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33" w:rsidRPr="00BE79ED" w:rsidRDefault="00B15F33" w:rsidP="001731FA">
      <w:pPr>
        <w:spacing w:after="0" w:line="240" w:lineRule="auto"/>
        <w:jc w:val="center"/>
        <w:rPr>
          <w:b/>
          <w:sz w:val="32"/>
          <w:szCs w:val="32"/>
        </w:rPr>
      </w:pPr>
      <w:bookmarkStart w:id="0" w:name="_GoBack"/>
      <w:bookmarkEnd w:id="0"/>
      <w:r w:rsidRPr="00BE79ED">
        <w:rPr>
          <w:b/>
          <w:sz w:val="32"/>
          <w:szCs w:val="32"/>
        </w:rPr>
        <w:t>3</w:t>
      </w:r>
      <w:r w:rsidRPr="00BE79ED">
        <w:rPr>
          <w:b/>
          <w:sz w:val="32"/>
          <w:szCs w:val="32"/>
          <w:vertAlign w:val="superscript"/>
        </w:rPr>
        <w:t>rd</w:t>
      </w:r>
      <w:r w:rsidRPr="00BE79ED">
        <w:rPr>
          <w:b/>
          <w:sz w:val="32"/>
          <w:szCs w:val="32"/>
        </w:rPr>
        <w:t xml:space="preserve"> class</w:t>
      </w:r>
    </w:p>
    <w:p w:rsidR="00B15F33" w:rsidRPr="00BE79ED" w:rsidRDefault="00B15F33" w:rsidP="001731FA">
      <w:pPr>
        <w:spacing w:after="0" w:line="240" w:lineRule="auto"/>
        <w:jc w:val="center"/>
        <w:rPr>
          <w:b/>
          <w:sz w:val="32"/>
          <w:szCs w:val="32"/>
        </w:rPr>
      </w:pPr>
      <w:r w:rsidRPr="00BE79ED">
        <w:rPr>
          <w:b/>
          <w:sz w:val="32"/>
          <w:szCs w:val="32"/>
        </w:rPr>
        <w:t>Monday 30</w:t>
      </w:r>
      <w:r w:rsidRPr="00BE79ED">
        <w:rPr>
          <w:b/>
          <w:sz w:val="32"/>
          <w:szCs w:val="32"/>
          <w:vertAlign w:val="superscript"/>
        </w:rPr>
        <w:t>th</w:t>
      </w:r>
      <w:r w:rsidRPr="00BE79ED">
        <w:rPr>
          <w:b/>
          <w:sz w:val="32"/>
          <w:szCs w:val="32"/>
        </w:rPr>
        <w:t xml:space="preserve"> March–Friday 3</w:t>
      </w:r>
      <w:r w:rsidRPr="00BE79ED">
        <w:rPr>
          <w:b/>
          <w:sz w:val="32"/>
          <w:szCs w:val="32"/>
          <w:vertAlign w:val="superscript"/>
        </w:rPr>
        <w:t>rd</w:t>
      </w:r>
      <w:r w:rsidRPr="00BE79ED">
        <w:rPr>
          <w:b/>
          <w:sz w:val="32"/>
          <w:szCs w:val="32"/>
        </w:rPr>
        <w:t xml:space="preserve"> April</w:t>
      </w:r>
    </w:p>
    <w:p w:rsidR="00B15F33" w:rsidRPr="0083548F" w:rsidRDefault="00B15F33" w:rsidP="00435659">
      <w:pPr>
        <w:spacing w:after="0" w:line="240" w:lineRule="auto"/>
        <w:jc w:val="center"/>
        <w:rPr>
          <w:b/>
          <w:color w:val="FF0000"/>
          <w:sz w:val="24"/>
          <w:szCs w:val="24"/>
        </w:rPr>
      </w:pPr>
      <w:r w:rsidRPr="0083548F">
        <w:rPr>
          <w:b/>
          <w:color w:val="FF0000"/>
          <w:sz w:val="24"/>
          <w:szCs w:val="24"/>
        </w:rPr>
        <w:t>Mental Maths</w:t>
      </w:r>
    </w:p>
    <w:p w:rsidR="00B15F33" w:rsidRPr="0083548F" w:rsidRDefault="00B15F33" w:rsidP="00435659">
      <w:pPr>
        <w:pStyle w:val="ListParagraph"/>
        <w:numPr>
          <w:ilvl w:val="0"/>
          <w:numId w:val="3"/>
        </w:numPr>
        <w:spacing w:line="240" w:lineRule="auto"/>
        <w:rPr>
          <w:sz w:val="24"/>
          <w:szCs w:val="24"/>
        </w:rPr>
      </w:pPr>
      <w:r w:rsidRPr="0083548F">
        <w:rPr>
          <w:sz w:val="24"/>
          <w:szCs w:val="24"/>
        </w:rPr>
        <w:t>Complete Week 26</w:t>
      </w:r>
    </w:p>
    <w:p w:rsidR="00B15F33" w:rsidRPr="0083548F" w:rsidRDefault="00B15F33" w:rsidP="00435659">
      <w:pPr>
        <w:spacing w:after="0" w:line="240" w:lineRule="auto"/>
        <w:jc w:val="center"/>
        <w:rPr>
          <w:b/>
          <w:color w:val="FF0000"/>
          <w:sz w:val="24"/>
          <w:szCs w:val="24"/>
        </w:rPr>
      </w:pPr>
      <w:r w:rsidRPr="0083548F">
        <w:rPr>
          <w:b/>
          <w:color w:val="FF0000"/>
          <w:sz w:val="24"/>
          <w:szCs w:val="24"/>
        </w:rPr>
        <w:t>Spellings</w:t>
      </w:r>
    </w:p>
    <w:p w:rsidR="00B15F33" w:rsidRPr="0083548F" w:rsidRDefault="00B15F33" w:rsidP="00435659">
      <w:pPr>
        <w:pStyle w:val="ListParagraph"/>
        <w:numPr>
          <w:ilvl w:val="0"/>
          <w:numId w:val="15"/>
        </w:numPr>
        <w:spacing w:line="240" w:lineRule="auto"/>
        <w:rPr>
          <w:sz w:val="24"/>
          <w:szCs w:val="24"/>
        </w:rPr>
      </w:pPr>
      <w:r w:rsidRPr="0083548F">
        <w:rPr>
          <w:sz w:val="24"/>
          <w:szCs w:val="24"/>
        </w:rPr>
        <w:t>English-Unit 14-Suffixes ‘less’, ‘ness’ and ‘</w:t>
      </w:r>
      <w:proofErr w:type="spellStart"/>
      <w:r w:rsidRPr="0083548F">
        <w:rPr>
          <w:sz w:val="24"/>
          <w:szCs w:val="24"/>
        </w:rPr>
        <w:t>ly</w:t>
      </w:r>
      <w:proofErr w:type="spellEnd"/>
      <w:r w:rsidRPr="0083548F">
        <w:rPr>
          <w:sz w:val="24"/>
          <w:szCs w:val="24"/>
        </w:rPr>
        <w:t>’</w:t>
      </w:r>
    </w:p>
    <w:p w:rsidR="00B15F33" w:rsidRPr="0083548F" w:rsidRDefault="00B15F33" w:rsidP="00435659">
      <w:pPr>
        <w:pStyle w:val="ListParagraph"/>
        <w:numPr>
          <w:ilvl w:val="0"/>
          <w:numId w:val="15"/>
        </w:numPr>
        <w:spacing w:line="240" w:lineRule="auto"/>
        <w:rPr>
          <w:sz w:val="24"/>
          <w:szCs w:val="24"/>
        </w:rPr>
      </w:pPr>
      <w:r w:rsidRPr="0083548F">
        <w:rPr>
          <w:sz w:val="24"/>
          <w:szCs w:val="24"/>
        </w:rPr>
        <w:t>Complete activities</w:t>
      </w:r>
    </w:p>
    <w:p w:rsidR="00B15F33" w:rsidRPr="0083548F" w:rsidRDefault="00B15F33" w:rsidP="00435659">
      <w:pPr>
        <w:pStyle w:val="ListParagraph"/>
        <w:numPr>
          <w:ilvl w:val="0"/>
          <w:numId w:val="15"/>
        </w:numPr>
        <w:spacing w:line="240" w:lineRule="auto"/>
        <w:rPr>
          <w:sz w:val="24"/>
          <w:szCs w:val="24"/>
        </w:rPr>
      </w:pPr>
      <w:r w:rsidRPr="0083548F">
        <w:rPr>
          <w:sz w:val="24"/>
          <w:szCs w:val="24"/>
        </w:rPr>
        <w:t xml:space="preserve">Irish Spellings-An </w:t>
      </w:r>
      <w:proofErr w:type="spellStart"/>
      <w:r w:rsidRPr="0083548F">
        <w:rPr>
          <w:sz w:val="24"/>
          <w:szCs w:val="24"/>
        </w:rPr>
        <w:t>Teilifís-Seachtain</w:t>
      </w:r>
      <w:proofErr w:type="spellEnd"/>
      <w:r w:rsidRPr="0083548F">
        <w:rPr>
          <w:sz w:val="24"/>
          <w:szCs w:val="24"/>
        </w:rPr>
        <w:t xml:space="preserve"> 1-pages 50 &amp; 51</w:t>
      </w:r>
    </w:p>
    <w:p w:rsidR="00B15F33" w:rsidRPr="0083548F" w:rsidRDefault="00B15F33" w:rsidP="00435659">
      <w:pPr>
        <w:spacing w:after="0" w:line="240" w:lineRule="auto"/>
        <w:jc w:val="center"/>
        <w:rPr>
          <w:b/>
          <w:color w:val="FF0000"/>
          <w:sz w:val="24"/>
          <w:szCs w:val="24"/>
        </w:rPr>
      </w:pPr>
      <w:r w:rsidRPr="0083548F">
        <w:rPr>
          <w:b/>
          <w:color w:val="FF0000"/>
          <w:sz w:val="24"/>
          <w:szCs w:val="24"/>
        </w:rPr>
        <w:t>Tables</w:t>
      </w:r>
    </w:p>
    <w:p w:rsidR="00B15F33" w:rsidRPr="0083548F" w:rsidRDefault="00312F25" w:rsidP="0083548F">
      <w:pPr>
        <w:spacing w:line="240" w:lineRule="auto"/>
        <w:rPr>
          <w:color w:val="0070C0"/>
          <w:sz w:val="24"/>
          <w:szCs w:val="24"/>
          <w:u w:val="single"/>
        </w:rPr>
      </w:pPr>
      <w:r w:rsidRPr="0083548F">
        <w:rPr>
          <w:sz w:val="24"/>
          <w:szCs w:val="24"/>
        </w:rPr>
        <w:t xml:space="preserve">Go to </w:t>
      </w:r>
      <w:r w:rsidR="00B15F33" w:rsidRPr="0083548F">
        <w:rPr>
          <w:color w:val="0070C0"/>
          <w:sz w:val="24"/>
          <w:szCs w:val="24"/>
          <w:u w:val="single"/>
        </w:rPr>
        <w:t>www.theschoolhub.iesample</w:t>
      </w:r>
    </w:p>
    <w:p w:rsidR="00B15F33" w:rsidRPr="0083548F" w:rsidRDefault="00BE79ED" w:rsidP="0083548F">
      <w:pPr>
        <w:pStyle w:val="ListParagraph"/>
        <w:numPr>
          <w:ilvl w:val="0"/>
          <w:numId w:val="20"/>
        </w:numPr>
        <w:spacing w:line="240" w:lineRule="auto"/>
        <w:rPr>
          <w:sz w:val="24"/>
          <w:szCs w:val="24"/>
        </w:rPr>
      </w:pPr>
      <w:r w:rsidRPr="0083548F">
        <w:rPr>
          <w:sz w:val="24"/>
          <w:szCs w:val="24"/>
        </w:rPr>
        <w:t xml:space="preserve">Use the Great Tables Challenge </w:t>
      </w:r>
      <w:r w:rsidR="00B15F33" w:rsidRPr="0083548F">
        <w:rPr>
          <w:sz w:val="24"/>
          <w:szCs w:val="24"/>
        </w:rPr>
        <w:t xml:space="preserve"> to practice division tables </w:t>
      </w:r>
    </w:p>
    <w:p w:rsidR="00B15F33" w:rsidRPr="0083548F" w:rsidRDefault="00B15F33" w:rsidP="0083548F">
      <w:pPr>
        <w:spacing w:after="0" w:line="240" w:lineRule="auto"/>
        <w:jc w:val="center"/>
        <w:rPr>
          <w:b/>
          <w:color w:val="FF0000"/>
          <w:sz w:val="24"/>
          <w:szCs w:val="24"/>
        </w:rPr>
      </w:pPr>
      <w:r w:rsidRPr="0083548F">
        <w:rPr>
          <w:b/>
          <w:color w:val="FF0000"/>
          <w:sz w:val="24"/>
          <w:szCs w:val="24"/>
        </w:rPr>
        <w:t>Irish</w:t>
      </w:r>
    </w:p>
    <w:p w:rsidR="00435659" w:rsidRPr="0083548F" w:rsidRDefault="00435659" w:rsidP="0083548F">
      <w:pPr>
        <w:spacing w:after="0" w:line="240" w:lineRule="auto"/>
        <w:rPr>
          <w:b/>
          <w:sz w:val="24"/>
          <w:szCs w:val="24"/>
        </w:rPr>
      </w:pPr>
      <w:r w:rsidRPr="0083548F">
        <w:rPr>
          <w:sz w:val="24"/>
          <w:szCs w:val="24"/>
        </w:rPr>
        <w:t>Sin é 4 book available to view online</w:t>
      </w:r>
    </w:p>
    <w:p w:rsidR="004E3ABF" w:rsidRPr="0083548F" w:rsidRDefault="00312F25" w:rsidP="0083548F">
      <w:pPr>
        <w:spacing w:after="0" w:line="240" w:lineRule="auto"/>
        <w:rPr>
          <w:color w:val="0070C0"/>
          <w:sz w:val="24"/>
          <w:szCs w:val="24"/>
          <w:u w:val="single"/>
        </w:rPr>
      </w:pPr>
      <w:r w:rsidRPr="0083548F">
        <w:rPr>
          <w:sz w:val="24"/>
          <w:szCs w:val="24"/>
        </w:rPr>
        <w:t xml:space="preserve">Go to </w:t>
      </w:r>
      <w:hyperlink r:id="rId5" w:history="1">
        <w:r w:rsidR="00BE79ED" w:rsidRPr="0083548F">
          <w:rPr>
            <w:rStyle w:val="Hyperlink"/>
            <w:color w:val="0070C0"/>
            <w:sz w:val="24"/>
            <w:szCs w:val="24"/>
          </w:rPr>
          <w:t>www.edcolearning.ie</w:t>
        </w:r>
      </w:hyperlink>
    </w:p>
    <w:p w:rsidR="00BE79ED" w:rsidRPr="0083548F" w:rsidRDefault="00BE79ED" w:rsidP="0083548F">
      <w:pPr>
        <w:spacing w:after="0" w:line="240" w:lineRule="auto"/>
        <w:rPr>
          <w:b/>
          <w:sz w:val="24"/>
          <w:szCs w:val="24"/>
        </w:rPr>
      </w:pPr>
      <w:r w:rsidRPr="0083548F">
        <w:rPr>
          <w:b/>
          <w:sz w:val="24"/>
          <w:szCs w:val="24"/>
        </w:rPr>
        <w:t>Login details:</w:t>
      </w:r>
    </w:p>
    <w:p w:rsidR="00BE79ED" w:rsidRPr="0083548F" w:rsidRDefault="00BE79ED" w:rsidP="0083548F">
      <w:pPr>
        <w:pStyle w:val="ListParagraph"/>
        <w:numPr>
          <w:ilvl w:val="0"/>
          <w:numId w:val="10"/>
        </w:numPr>
        <w:spacing w:after="0" w:line="240" w:lineRule="auto"/>
        <w:rPr>
          <w:sz w:val="24"/>
          <w:szCs w:val="24"/>
        </w:rPr>
      </w:pPr>
      <w:r w:rsidRPr="0083548F">
        <w:rPr>
          <w:sz w:val="24"/>
          <w:szCs w:val="24"/>
        </w:rPr>
        <w:t xml:space="preserve">Username: </w:t>
      </w:r>
      <w:proofErr w:type="spellStart"/>
      <w:r w:rsidRPr="0083548F">
        <w:rPr>
          <w:sz w:val="24"/>
          <w:szCs w:val="24"/>
        </w:rPr>
        <w:t>primaryedcobooks</w:t>
      </w:r>
      <w:proofErr w:type="spellEnd"/>
    </w:p>
    <w:p w:rsidR="00BE79ED" w:rsidRPr="0083548F" w:rsidRDefault="00BE79ED" w:rsidP="0083548F">
      <w:pPr>
        <w:pStyle w:val="ListParagraph"/>
        <w:numPr>
          <w:ilvl w:val="0"/>
          <w:numId w:val="10"/>
        </w:numPr>
        <w:spacing w:after="0" w:line="240" w:lineRule="auto"/>
        <w:rPr>
          <w:sz w:val="24"/>
          <w:szCs w:val="24"/>
        </w:rPr>
      </w:pPr>
      <w:r w:rsidRPr="0083548F">
        <w:rPr>
          <w:sz w:val="24"/>
          <w:szCs w:val="24"/>
        </w:rPr>
        <w:t>Password: edco2020</w:t>
      </w:r>
    </w:p>
    <w:p w:rsidR="00BE79ED" w:rsidRPr="0083548F" w:rsidRDefault="00BE79ED" w:rsidP="0083548F">
      <w:pPr>
        <w:pStyle w:val="ListParagraph"/>
        <w:spacing w:after="0" w:line="240" w:lineRule="auto"/>
        <w:rPr>
          <w:sz w:val="24"/>
          <w:szCs w:val="24"/>
        </w:rPr>
      </w:pPr>
    </w:p>
    <w:p w:rsidR="00BE79ED" w:rsidRPr="0083548F" w:rsidRDefault="00BE79ED" w:rsidP="0083548F">
      <w:pPr>
        <w:spacing w:after="0" w:line="240" w:lineRule="auto"/>
        <w:rPr>
          <w:b/>
          <w:sz w:val="24"/>
          <w:szCs w:val="24"/>
        </w:rPr>
      </w:pPr>
      <w:r w:rsidRPr="0083548F">
        <w:rPr>
          <w:b/>
          <w:sz w:val="24"/>
          <w:szCs w:val="24"/>
        </w:rPr>
        <w:t xml:space="preserve">Chapter 7-Ar </w:t>
      </w:r>
      <w:proofErr w:type="spellStart"/>
      <w:r w:rsidRPr="0083548F">
        <w:rPr>
          <w:b/>
          <w:sz w:val="24"/>
          <w:szCs w:val="24"/>
        </w:rPr>
        <w:t>Scoil</w:t>
      </w:r>
      <w:proofErr w:type="spellEnd"/>
    </w:p>
    <w:p w:rsidR="00BE79ED" w:rsidRPr="0083548F" w:rsidRDefault="00BE79ED" w:rsidP="0083548F">
      <w:pPr>
        <w:pStyle w:val="ListParagraph"/>
        <w:numPr>
          <w:ilvl w:val="0"/>
          <w:numId w:val="12"/>
        </w:numPr>
        <w:spacing w:line="240" w:lineRule="auto"/>
        <w:rPr>
          <w:sz w:val="24"/>
          <w:szCs w:val="24"/>
        </w:rPr>
      </w:pPr>
      <w:r w:rsidRPr="0083548F">
        <w:rPr>
          <w:sz w:val="24"/>
          <w:szCs w:val="24"/>
        </w:rPr>
        <w:t xml:space="preserve">An </w:t>
      </w:r>
      <w:proofErr w:type="spellStart"/>
      <w:r w:rsidRPr="0083548F">
        <w:rPr>
          <w:sz w:val="24"/>
          <w:szCs w:val="24"/>
        </w:rPr>
        <w:t>Aimsir</w:t>
      </w:r>
      <w:proofErr w:type="spellEnd"/>
      <w:r w:rsidRPr="0083548F">
        <w:rPr>
          <w:sz w:val="24"/>
          <w:szCs w:val="24"/>
        </w:rPr>
        <w:t xml:space="preserve"> </w:t>
      </w:r>
      <w:proofErr w:type="spellStart"/>
      <w:r w:rsidRPr="0083548F">
        <w:rPr>
          <w:sz w:val="24"/>
          <w:szCs w:val="24"/>
        </w:rPr>
        <w:t>Fháistineach</w:t>
      </w:r>
      <w:proofErr w:type="spellEnd"/>
      <w:r w:rsidRPr="0083548F">
        <w:rPr>
          <w:sz w:val="24"/>
          <w:szCs w:val="24"/>
        </w:rPr>
        <w:t xml:space="preserve"> &amp; </w:t>
      </w:r>
      <w:proofErr w:type="spellStart"/>
      <w:r w:rsidRPr="0083548F">
        <w:rPr>
          <w:sz w:val="24"/>
          <w:szCs w:val="24"/>
        </w:rPr>
        <w:t>Faoi</w:t>
      </w:r>
      <w:proofErr w:type="spellEnd"/>
      <w:r w:rsidRPr="0083548F">
        <w:rPr>
          <w:sz w:val="24"/>
          <w:szCs w:val="24"/>
        </w:rPr>
        <w:t>-page 110</w:t>
      </w:r>
    </w:p>
    <w:p w:rsidR="00BE79ED" w:rsidRPr="0083548F" w:rsidRDefault="00BE79ED" w:rsidP="0083548F">
      <w:pPr>
        <w:pStyle w:val="ListParagraph"/>
        <w:numPr>
          <w:ilvl w:val="0"/>
          <w:numId w:val="12"/>
        </w:numPr>
        <w:spacing w:line="240" w:lineRule="auto"/>
        <w:rPr>
          <w:sz w:val="24"/>
          <w:szCs w:val="24"/>
        </w:rPr>
      </w:pPr>
      <w:proofErr w:type="spellStart"/>
      <w:r w:rsidRPr="0083548F">
        <w:rPr>
          <w:sz w:val="24"/>
          <w:szCs w:val="24"/>
        </w:rPr>
        <w:t>Tionscnamh</w:t>
      </w:r>
      <w:proofErr w:type="spellEnd"/>
      <w:r w:rsidRPr="0083548F">
        <w:rPr>
          <w:sz w:val="24"/>
          <w:szCs w:val="24"/>
        </w:rPr>
        <w:t xml:space="preserve"> </w:t>
      </w:r>
      <w:proofErr w:type="spellStart"/>
      <w:r w:rsidRPr="0083548F">
        <w:rPr>
          <w:sz w:val="24"/>
          <w:szCs w:val="24"/>
        </w:rPr>
        <w:t>ar</w:t>
      </w:r>
      <w:proofErr w:type="spellEnd"/>
      <w:r w:rsidRPr="0083548F">
        <w:rPr>
          <w:sz w:val="24"/>
          <w:szCs w:val="24"/>
        </w:rPr>
        <w:t xml:space="preserve"> an </w:t>
      </w:r>
      <w:proofErr w:type="spellStart"/>
      <w:r w:rsidRPr="0083548F">
        <w:rPr>
          <w:sz w:val="24"/>
          <w:szCs w:val="24"/>
        </w:rPr>
        <w:t>Astráil</w:t>
      </w:r>
      <w:proofErr w:type="spellEnd"/>
      <w:r w:rsidRPr="0083548F">
        <w:rPr>
          <w:sz w:val="24"/>
          <w:szCs w:val="24"/>
        </w:rPr>
        <w:t>-page 111</w:t>
      </w:r>
    </w:p>
    <w:p w:rsidR="00BE79ED" w:rsidRPr="0083548F" w:rsidRDefault="00BE79ED" w:rsidP="0083548F">
      <w:pPr>
        <w:pStyle w:val="ListParagraph"/>
        <w:numPr>
          <w:ilvl w:val="0"/>
          <w:numId w:val="12"/>
        </w:numPr>
        <w:spacing w:line="240" w:lineRule="auto"/>
        <w:rPr>
          <w:sz w:val="24"/>
          <w:szCs w:val="24"/>
        </w:rPr>
      </w:pPr>
      <w:r w:rsidRPr="0083548F">
        <w:rPr>
          <w:sz w:val="24"/>
          <w:szCs w:val="24"/>
        </w:rPr>
        <w:t xml:space="preserve">An </w:t>
      </w:r>
      <w:proofErr w:type="spellStart"/>
      <w:r w:rsidRPr="0083548F">
        <w:rPr>
          <w:sz w:val="24"/>
          <w:szCs w:val="24"/>
        </w:rPr>
        <w:t>Aidiacht</w:t>
      </w:r>
      <w:proofErr w:type="spellEnd"/>
      <w:r w:rsidRPr="0083548F">
        <w:rPr>
          <w:sz w:val="24"/>
          <w:szCs w:val="24"/>
        </w:rPr>
        <w:t xml:space="preserve"> </w:t>
      </w:r>
      <w:proofErr w:type="spellStart"/>
      <w:r w:rsidRPr="0083548F">
        <w:rPr>
          <w:sz w:val="24"/>
          <w:szCs w:val="24"/>
        </w:rPr>
        <w:t>Shealbhach</w:t>
      </w:r>
      <w:proofErr w:type="spellEnd"/>
      <w:r w:rsidRPr="0083548F">
        <w:rPr>
          <w:sz w:val="24"/>
          <w:szCs w:val="24"/>
        </w:rPr>
        <w:t>-page 112</w:t>
      </w:r>
    </w:p>
    <w:p w:rsidR="00EA3BBA" w:rsidRPr="0083548F" w:rsidRDefault="00B15F33" w:rsidP="0083548F">
      <w:pPr>
        <w:spacing w:after="0" w:line="240" w:lineRule="auto"/>
        <w:jc w:val="center"/>
        <w:rPr>
          <w:b/>
          <w:color w:val="FF0000"/>
          <w:sz w:val="24"/>
          <w:szCs w:val="24"/>
        </w:rPr>
      </w:pPr>
      <w:r w:rsidRPr="0083548F">
        <w:rPr>
          <w:b/>
          <w:color w:val="FF0000"/>
          <w:sz w:val="24"/>
          <w:szCs w:val="24"/>
        </w:rPr>
        <w:t>English</w:t>
      </w:r>
    </w:p>
    <w:p w:rsidR="00435659" w:rsidRPr="0083548F" w:rsidRDefault="00435659" w:rsidP="0083548F">
      <w:pPr>
        <w:spacing w:after="0" w:line="240" w:lineRule="auto"/>
        <w:rPr>
          <w:sz w:val="24"/>
          <w:szCs w:val="24"/>
        </w:rPr>
      </w:pPr>
      <w:r w:rsidRPr="0083548F">
        <w:rPr>
          <w:sz w:val="24"/>
          <w:szCs w:val="24"/>
        </w:rPr>
        <w:t>Reading Zone 3-The Talking Horse available to view online</w:t>
      </w:r>
    </w:p>
    <w:p w:rsidR="00435659" w:rsidRPr="0083548F" w:rsidRDefault="00312F25" w:rsidP="0083548F">
      <w:pPr>
        <w:pStyle w:val="ListParagraph"/>
        <w:numPr>
          <w:ilvl w:val="0"/>
          <w:numId w:val="23"/>
        </w:numPr>
        <w:spacing w:after="0" w:line="240" w:lineRule="auto"/>
        <w:rPr>
          <w:sz w:val="24"/>
          <w:szCs w:val="24"/>
        </w:rPr>
      </w:pPr>
      <w:r w:rsidRPr="0083548F">
        <w:rPr>
          <w:sz w:val="24"/>
          <w:szCs w:val="24"/>
        </w:rPr>
        <w:t xml:space="preserve">Go to </w:t>
      </w:r>
      <w:r w:rsidR="00435659" w:rsidRPr="0083548F">
        <w:rPr>
          <w:color w:val="0070C0"/>
          <w:sz w:val="24"/>
          <w:szCs w:val="24"/>
          <w:u w:val="single"/>
        </w:rPr>
        <w:t>www.folensonline.ie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Click Register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Select Teacher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Fill in a username, email and password</w:t>
      </w:r>
    </w:p>
    <w:p w:rsidR="00435659" w:rsidRDefault="00435659" w:rsidP="0083548F">
      <w:pPr>
        <w:pStyle w:val="ListParagraph"/>
        <w:numPr>
          <w:ilvl w:val="0"/>
          <w:numId w:val="23"/>
        </w:numPr>
        <w:spacing w:after="0" w:line="240" w:lineRule="auto"/>
        <w:rPr>
          <w:sz w:val="24"/>
          <w:szCs w:val="24"/>
        </w:rPr>
      </w:pPr>
      <w:r w:rsidRPr="0083548F">
        <w:rPr>
          <w:sz w:val="24"/>
          <w:szCs w:val="24"/>
        </w:rPr>
        <w:t>For Roll Number use the code: Prim20</w:t>
      </w:r>
    </w:p>
    <w:p w:rsidR="008C19FB" w:rsidRPr="0083548F" w:rsidRDefault="008C19FB" w:rsidP="0083548F">
      <w:pPr>
        <w:pStyle w:val="ListParagraph"/>
        <w:numPr>
          <w:ilvl w:val="0"/>
          <w:numId w:val="23"/>
        </w:numPr>
        <w:spacing w:after="0" w:line="240" w:lineRule="auto"/>
        <w:rPr>
          <w:sz w:val="24"/>
          <w:szCs w:val="24"/>
        </w:rPr>
      </w:pPr>
      <w:r>
        <w:rPr>
          <w:sz w:val="24"/>
          <w:szCs w:val="24"/>
        </w:rPr>
        <w:t>You will receive an email to activate your account</w:t>
      </w:r>
    </w:p>
    <w:p w:rsidR="00EA3BBA" w:rsidRPr="0083548F" w:rsidRDefault="00EA3BBA" w:rsidP="0083548F">
      <w:pPr>
        <w:spacing w:after="0" w:line="240" w:lineRule="auto"/>
        <w:rPr>
          <w:b/>
          <w:color w:val="FF0000"/>
          <w:sz w:val="24"/>
          <w:szCs w:val="24"/>
        </w:rPr>
      </w:pPr>
    </w:p>
    <w:p w:rsidR="00EA3BBA" w:rsidRPr="0083548F" w:rsidRDefault="00EA3BBA" w:rsidP="0083548F">
      <w:pPr>
        <w:pStyle w:val="ListParagraph"/>
        <w:numPr>
          <w:ilvl w:val="0"/>
          <w:numId w:val="13"/>
        </w:numPr>
        <w:spacing w:line="240" w:lineRule="auto"/>
        <w:rPr>
          <w:sz w:val="24"/>
          <w:szCs w:val="24"/>
        </w:rPr>
      </w:pPr>
      <w:r w:rsidRPr="0083548F">
        <w:rPr>
          <w:sz w:val="24"/>
          <w:szCs w:val="24"/>
        </w:rPr>
        <w:t xml:space="preserve">English Grammar-Complete Part E </w:t>
      </w:r>
      <w:proofErr w:type="spellStart"/>
      <w:r w:rsidRPr="0083548F">
        <w:rPr>
          <w:sz w:val="24"/>
          <w:szCs w:val="24"/>
        </w:rPr>
        <w:t>pg</w:t>
      </w:r>
      <w:proofErr w:type="spellEnd"/>
      <w:r w:rsidRPr="0083548F">
        <w:rPr>
          <w:sz w:val="24"/>
          <w:szCs w:val="24"/>
        </w:rPr>
        <w:t xml:space="preserve"> 95 in English copy</w:t>
      </w:r>
    </w:p>
    <w:p w:rsidR="00B15F33" w:rsidRPr="0083548F" w:rsidRDefault="00B15F33" w:rsidP="0083548F">
      <w:pPr>
        <w:pStyle w:val="ListParagraph"/>
        <w:numPr>
          <w:ilvl w:val="0"/>
          <w:numId w:val="13"/>
        </w:numPr>
        <w:spacing w:line="240" w:lineRule="auto"/>
        <w:rPr>
          <w:sz w:val="24"/>
          <w:szCs w:val="24"/>
        </w:rPr>
      </w:pPr>
      <w:r w:rsidRPr="0083548F">
        <w:rPr>
          <w:sz w:val="24"/>
          <w:szCs w:val="24"/>
        </w:rPr>
        <w:t>Reading-</w:t>
      </w:r>
      <w:r w:rsidR="00EA3BBA" w:rsidRPr="0083548F">
        <w:rPr>
          <w:sz w:val="24"/>
          <w:szCs w:val="24"/>
        </w:rPr>
        <w:t xml:space="preserve"> Unit 24- Story-The Scarlet Rose</w:t>
      </w:r>
    </w:p>
    <w:p w:rsidR="00B15F33" w:rsidRPr="0083548F" w:rsidRDefault="00EA3BBA" w:rsidP="0083548F">
      <w:pPr>
        <w:pStyle w:val="ListParagraph"/>
        <w:numPr>
          <w:ilvl w:val="0"/>
          <w:numId w:val="13"/>
        </w:numPr>
        <w:spacing w:line="240" w:lineRule="auto"/>
        <w:rPr>
          <w:sz w:val="24"/>
          <w:szCs w:val="24"/>
        </w:rPr>
      </w:pPr>
      <w:r w:rsidRPr="0083548F">
        <w:rPr>
          <w:sz w:val="24"/>
          <w:szCs w:val="24"/>
        </w:rPr>
        <w:t xml:space="preserve">Complete Parts A, </w:t>
      </w:r>
      <w:r w:rsidR="00B15F33" w:rsidRPr="0083548F">
        <w:rPr>
          <w:sz w:val="24"/>
          <w:szCs w:val="24"/>
        </w:rPr>
        <w:t xml:space="preserve">B </w:t>
      </w:r>
      <w:r w:rsidRPr="0083548F">
        <w:rPr>
          <w:sz w:val="24"/>
          <w:szCs w:val="24"/>
        </w:rPr>
        <w:t xml:space="preserve">&amp; E </w:t>
      </w:r>
      <w:proofErr w:type="spellStart"/>
      <w:r w:rsidR="00B15F33" w:rsidRPr="0083548F">
        <w:rPr>
          <w:sz w:val="24"/>
          <w:szCs w:val="24"/>
        </w:rPr>
        <w:t>Pg</w:t>
      </w:r>
      <w:proofErr w:type="spellEnd"/>
      <w:r w:rsidR="00B15F33" w:rsidRPr="0083548F">
        <w:rPr>
          <w:sz w:val="24"/>
          <w:szCs w:val="24"/>
        </w:rPr>
        <w:t xml:space="preserve"> </w:t>
      </w:r>
      <w:r w:rsidRPr="0083548F">
        <w:rPr>
          <w:sz w:val="24"/>
          <w:szCs w:val="24"/>
        </w:rPr>
        <w:t>98</w:t>
      </w:r>
      <w:r w:rsidR="00220CFD">
        <w:rPr>
          <w:sz w:val="24"/>
          <w:szCs w:val="24"/>
        </w:rPr>
        <w:t xml:space="preserve"> in English copy</w:t>
      </w:r>
    </w:p>
    <w:p w:rsidR="001731FA" w:rsidRPr="0083548F" w:rsidRDefault="00B15F33" w:rsidP="0083548F">
      <w:pPr>
        <w:pStyle w:val="ListParagraph"/>
        <w:numPr>
          <w:ilvl w:val="0"/>
          <w:numId w:val="13"/>
        </w:numPr>
        <w:spacing w:line="240" w:lineRule="auto"/>
        <w:rPr>
          <w:sz w:val="24"/>
          <w:szCs w:val="24"/>
        </w:rPr>
      </w:pPr>
      <w:r w:rsidRPr="0083548F">
        <w:rPr>
          <w:sz w:val="24"/>
          <w:szCs w:val="24"/>
        </w:rPr>
        <w:t>Handwriting-p</w:t>
      </w:r>
      <w:r w:rsidR="00D24911" w:rsidRPr="0083548F">
        <w:rPr>
          <w:sz w:val="24"/>
          <w:szCs w:val="24"/>
        </w:rPr>
        <w:t>a</w:t>
      </w:r>
      <w:r w:rsidRPr="0083548F">
        <w:rPr>
          <w:sz w:val="24"/>
          <w:szCs w:val="24"/>
        </w:rPr>
        <w:t>g</w:t>
      </w:r>
      <w:r w:rsidR="00D24911" w:rsidRPr="0083548F">
        <w:rPr>
          <w:sz w:val="24"/>
          <w:szCs w:val="24"/>
        </w:rPr>
        <w:t>e</w:t>
      </w:r>
      <w:r w:rsidRPr="0083548F">
        <w:rPr>
          <w:sz w:val="24"/>
          <w:szCs w:val="24"/>
        </w:rPr>
        <w:t xml:space="preserve">s </w:t>
      </w:r>
      <w:r w:rsidR="00EA3BBA" w:rsidRPr="0083548F">
        <w:rPr>
          <w:sz w:val="24"/>
          <w:szCs w:val="24"/>
        </w:rPr>
        <w:t>35 &amp; 36</w:t>
      </w:r>
    </w:p>
    <w:p w:rsidR="00435659" w:rsidRPr="0083548F" w:rsidRDefault="00435659" w:rsidP="0083548F">
      <w:pPr>
        <w:spacing w:after="0" w:line="240" w:lineRule="auto"/>
        <w:jc w:val="center"/>
        <w:rPr>
          <w:b/>
          <w:color w:val="FF0000"/>
          <w:sz w:val="24"/>
          <w:szCs w:val="24"/>
        </w:rPr>
      </w:pPr>
      <w:r w:rsidRPr="0083548F">
        <w:rPr>
          <w:b/>
          <w:color w:val="FF0000"/>
          <w:sz w:val="24"/>
          <w:szCs w:val="24"/>
        </w:rPr>
        <w:t>Music</w:t>
      </w:r>
    </w:p>
    <w:p w:rsidR="00435659" w:rsidRPr="0083548F" w:rsidRDefault="00435659" w:rsidP="0083548F">
      <w:pPr>
        <w:pStyle w:val="ListParagraph"/>
        <w:numPr>
          <w:ilvl w:val="0"/>
          <w:numId w:val="16"/>
        </w:numPr>
        <w:spacing w:line="240" w:lineRule="auto"/>
        <w:rPr>
          <w:sz w:val="24"/>
          <w:szCs w:val="24"/>
        </w:rPr>
      </w:pPr>
      <w:proofErr w:type="spellStart"/>
      <w:r w:rsidRPr="0083548F">
        <w:rPr>
          <w:sz w:val="24"/>
          <w:szCs w:val="24"/>
        </w:rPr>
        <w:t>Tinwhistle</w:t>
      </w:r>
      <w:proofErr w:type="spellEnd"/>
      <w:r w:rsidRPr="0083548F">
        <w:rPr>
          <w:sz w:val="24"/>
          <w:szCs w:val="24"/>
        </w:rPr>
        <w:t>-continue to practice Little Sally Waters</w:t>
      </w:r>
    </w:p>
    <w:p w:rsidR="008C19FB" w:rsidRDefault="00435659" w:rsidP="008C19FB">
      <w:pPr>
        <w:pStyle w:val="ListParagraph"/>
        <w:numPr>
          <w:ilvl w:val="0"/>
          <w:numId w:val="16"/>
        </w:numPr>
        <w:spacing w:line="240" w:lineRule="auto"/>
        <w:rPr>
          <w:sz w:val="24"/>
          <w:szCs w:val="24"/>
        </w:rPr>
      </w:pPr>
      <w:r w:rsidRPr="0083548F">
        <w:rPr>
          <w:sz w:val="24"/>
          <w:szCs w:val="24"/>
        </w:rPr>
        <w:t xml:space="preserve">Revise all tunes </w:t>
      </w:r>
    </w:p>
    <w:p w:rsidR="007B1442" w:rsidRDefault="007B1442" w:rsidP="008C19FB">
      <w:pPr>
        <w:spacing w:after="0" w:line="240" w:lineRule="auto"/>
        <w:jc w:val="center"/>
        <w:rPr>
          <w:b/>
          <w:color w:val="FF0000"/>
          <w:sz w:val="24"/>
          <w:szCs w:val="24"/>
        </w:rPr>
      </w:pPr>
    </w:p>
    <w:p w:rsidR="00EA3BBA" w:rsidRPr="008C19FB" w:rsidRDefault="00EA3BBA" w:rsidP="008C19FB">
      <w:pPr>
        <w:spacing w:after="0" w:line="240" w:lineRule="auto"/>
        <w:jc w:val="center"/>
        <w:rPr>
          <w:sz w:val="24"/>
          <w:szCs w:val="24"/>
        </w:rPr>
      </w:pPr>
      <w:r w:rsidRPr="008C19FB">
        <w:rPr>
          <w:b/>
          <w:color w:val="FF0000"/>
          <w:sz w:val="24"/>
          <w:szCs w:val="24"/>
        </w:rPr>
        <w:t>Maths</w:t>
      </w:r>
    </w:p>
    <w:p w:rsidR="00435659" w:rsidRPr="0083548F" w:rsidRDefault="00435659" w:rsidP="0083548F">
      <w:pPr>
        <w:spacing w:after="0" w:line="240" w:lineRule="auto"/>
        <w:rPr>
          <w:sz w:val="24"/>
          <w:szCs w:val="24"/>
        </w:rPr>
      </w:pPr>
      <w:r w:rsidRPr="0083548F">
        <w:rPr>
          <w:sz w:val="24"/>
          <w:szCs w:val="24"/>
        </w:rPr>
        <w:t>Planet Maths 3</w:t>
      </w:r>
      <w:r w:rsidRPr="0083548F">
        <w:rPr>
          <w:sz w:val="24"/>
          <w:szCs w:val="24"/>
          <w:vertAlign w:val="superscript"/>
        </w:rPr>
        <w:t>rd</w:t>
      </w:r>
      <w:r w:rsidRPr="0083548F">
        <w:rPr>
          <w:sz w:val="24"/>
          <w:szCs w:val="24"/>
        </w:rPr>
        <w:t xml:space="preserve"> class </w:t>
      </w:r>
      <w:r w:rsidR="00122C4C">
        <w:rPr>
          <w:sz w:val="24"/>
          <w:szCs w:val="24"/>
        </w:rPr>
        <w:t xml:space="preserve">book </w:t>
      </w:r>
      <w:r w:rsidRPr="0083548F">
        <w:rPr>
          <w:sz w:val="24"/>
          <w:szCs w:val="24"/>
        </w:rPr>
        <w:t>available to view online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 xml:space="preserve">Go to </w:t>
      </w:r>
      <w:r w:rsidRPr="0083548F">
        <w:rPr>
          <w:color w:val="0070C0"/>
          <w:sz w:val="24"/>
          <w:szCs w:val="24"/>
          <w:u w:val="single"/>
        </w:rPr>
        <w:t>www.folensonline.ie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Click Register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Select Teacher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Fill in a username, email and password</w:t>
      </w:r>
    </w:p>
    <w:p w:rsidR="00435659" w:rsidRDefault="00435659" w:rsidP="0083548F">
      <w:pPr>
        <w:pStyle w:val="ListParagraph"/>
        <w:numPr>
          <w:ilvl w:val="0"/>
          <w:numId w:val="23"/>
        </w:numPr>
        <w:spacing w:after="0" w:line="240" w:lineRule="auto"/>
        <w:rPr>
          <w:sz w:val="24"/>
          <w:szCs w:val="24"/>
        </w:rPr>
      </w:pPr>
      <w:r w:rsidRPr="0083548F">
        <w:rPr>
          <w:sz w:val="24"/>
          <w:szCs w:val="24"/>
        </w:rPr>
        <w:t>For Roll Number use the code: Prim20</w:t>
      </w:r>
    </w:p>
    <w:p w:rsidR="002F7534" w:rsidRPr="00122C4C" w:rsidRDefault="008C19FB" w:rsidP="0083548F">
      <w:pPr>
        <w:pStyle w:val="ListParagraph"/>
        <w:numPr>
          <w:ilvl w:val="0"/>
          <w:numId w:val="23"/>
        </w:numPr>
        <w:spacing w:after="0" w:line="240" w:lineRule="auto"/>
        <w:rPr>
          <w:sz w:val="24"/>
          <w:szCs w:val="24"/>
        </w:rPr>
      </w:pPr>
      <w:r>
        <w:rPr>
          <w:sz w:val="24"/>
          <w:szCs w:val="24"/>
        </w:rPr>
        <w:t>You will receive an email to activate your account</w:t>
      </w:r>
    </w:p>
    <w:p w:rsidR="002F7534" w:rsidRPr="0083548F" w:rsidRDefault="00EA3BBA" w:rsidP="00220CFD">
      <w:pPr>
        <w:pStyle w:val="ListParagraph"/>
        <w:numPr>
          <w:ilvl w:val="0"/>
          <w:numId w:val="17"/>
        </w:numPr>
        <w:spacing w:after="0" w:line="240" w:lineRule="auto"/>
        <w:rPr>
          <w:sz w:val="24"/>
          <w:szCs w:val="24"/>
        </w:rPr>
      </w:pPr>
      <w:r w:rsidRPr="0083548F">
        <w:rPr>
          <w:sz w:val="24"/>
          <w:szCs w:val="24"/>
        </w:rPr>
        <w:t>Planet Maths-Topic 25-3D Shapes</w:t>
      </w:r>
    </w:p>
    <w:p w:rsidR="002F7534" w:rsidRPr="0083548F" w:rsidRDefault="002F7534" w:rsidP="0083548F">
      <w:pPr>
        <w:spacing w:after="0" w:line="240" w:lineRule="auto"/>
        <w:jc w:val="center"/>
        <w:rPr>
          <w:b/>
          <w:color w:val="FF0000"/>
          <w:sz w:val="24"/>
          <w:szCs w:val="24"/>
        </w:rPr>
      </w:pPr>
      <w:r w:rsidRPr="0083548F">
        <w:rPr>
          <w:b/>
          <w:color w:val="FF0000"/>
          <w:sz w:val="24"/>
          <w:szCs w:val="24"/>
        </w:rPr>
        <w:t>Geography</w:t>
      </w:r>
    </w:p>
    <w:p w:rsidR="002F7534" w:rsidRPr="0083548F" w:rsidRDefault="001731FA" w:rsidP="0083548F">
      <w:pPr>
        <w:spacing w:after="0" w:line="240" w:lineRule="auto"/>
        <w:rPr>
          <w:sz w:val="24"/>
          <w:szCs w:val="24"/>
        </w:rPr>
      </w:pPr>
      <w:r w:rsidRPr="0083548F">
        <w:rPr>
          <w:sz w:val="24"/>
          <w:szCs w:val="24"/>
        </w:rPr>
        <w:t xml:space="preserve">Small </w:t>
      </w:r>
      <w:r w:rsidR="002F7534" w:rsidRPr="0083548F">
        <w:rPr>
          <w:sz w:val="24"/>
          <w:szCs w:val="24"/>
        </w:rPr>
        <w:t>World Fourth Class Geograp</w:t>
      </w:r>
      <w:r w:rsidRPr="0083548F">
        <w:rPr>
          <w:sz w:val="24"/>
          <w:szCs w:val="24"/>
        </w:rPr>
        <w:t xml:space="preserve">hy and Science book </w:t>
      </w:r>
      <w:r w:rsidR="00435659" w:rsidRPr="0083548F">
        <w:rPr>
          <w:sz w:val="24"/>
          <w:szCs w:val="24"/>
        </w:rPr>
        <w:t xml:space="preserve">available </w:t>
      </w:r>
      <w:r w:rsidR="00122C4C">
        <w:rPr>
          <w:sz w:val="24"/>
          <w:szCs w:val="24"/>
        </w:rPr>
        <w:t xml:space="preserve">to view </w:t>
      </w:r>
      <w:r w:rsidRPr="0083548F">
        <w:rPr>
          <w:sz w:val="24"/>
          <w:szCs w:val="24"/>
        </w:rPr>
        <w:t>online:</w:t>
      </w:r>
    </w:p>
    <w:p w:rsidR="00435659" w:rsidRPr="00A76865" w:rsidRDefault="00435659" w:rsidP="00A76865">
      <w:pPr>
        <w:pStyle w:val="ListParagraph"/>
        <w:numPr>
          <w:ilvl w:val="0"/>
          <w:numId w:val="28"/>
        </w:numPr>
        <w:spacing w:after="0" w:line="240" w:lineRule="auto"/>
        <w:rPr>
          <w:sz w:val="24"/>
          <w:szCs w:val="24"/>
        </w:rPr>
      </w:pPr>
      <w:r w:rsidRPr="00A76865">
        <w:rPr>
          <w:sz w:val="24"/>
          <w:szCs w:val="24"/>
        </w:rPr>
        <w:t xml:space="preserve">Go to </w:t>
      </w:r>
      <w:r w:rsidRPr="00A76865">
        <w:rPr>
          <w:color w:val="0070C0"/>
          <w:sz w:val="24"/>
          <w:szCs w:val="24"/>
          <w:u w:val="single"/>
        </w:rPr>
        <w:t>http://my.cjfallon.ie</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Click on Student Resources</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Primary</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4</w:t>
      </w:r>
      <w:r w:rsidRPr="00A76865">
        <w:rPr>
          <w:sz w:val="24"/>
          <w:szCs w:val="24"/>
          <w:vertAlign w:val="superscript"/>
        </w:rPr>
        <w:t>th</w:t>
      </w:r>
      <w:r w:rsidRPr="00A76865">
        <w:rPr>
          <w:sz w:val="24"/>
          <w:szCs w:val="24"/>
        </w:rPr>
        <w:t xml:space="preserve"> class</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SESE</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Small World</w:t>
      </w:r>
    </w:p>
    <w:p w:rsidR="002F7534" w:rsidRPr="00A76865" w:rsidRDefault="002F7534" w:rsidP="00A76865">
      <w:pPr>
        <w:pStyle w:val="ListParagraph"/>
        <w:numPr>
          <w:ilvl w:val="0"/>
          <w:numId w:val="28"/>
        </w:numPr>
        <w:spacing w:after="0" w:line="240" w:lineRule="auto"/>
        <w:rPr>
          <w:sz w:val="24"/>
          <w:szCs w:val="24"/>
        </w:rPr>
      </w:pPr>
      <w:r w:rsidRPr="00A76865">
        <w:rPr>
          <w:sz w:val="24"/>
          <w:szCs w:val="24"/>
        </w:rPr>
        <w:t>Small World 4</w:t>
      </w:r>
      <w:r w:rsidRPr="00A76865">
        <w:rPr>
          <w:sz w:val="24"/>
          <w:szCs w:val="24"/>
          <w:vertAlign w:val="superscript"/>
        </w:rPr>
        <w:t>th</w:t>
      </w:r>
      <w:r w:rsidRPr="00A76865">
        <w:rPr>
          <w:sz w:val="24"/>
          <w:szCs w:val="24"/>
        </w:rPr>
        <w:t xml:space="preserve"> class Geography &amp; Science</w:t>
      </w:r>
    </w:p>
    <w:p w:rsidR="001731FA" w:rsidRPr="00A76865" w:rsidRDefault="001731FA" w:rsidP="00A76865">
      <w:pPr>
        <w:pStyle w:val="ListParagraph"/>
        <w:numPr>
          <w:ilvl w:val="0"/>
          <w:numId w:val="28"/>
        </w:numPr>
        <w:spacing w:after="0" w:line="240" w:lineRule="auto"/>
        <w:rPr>
          <w:sz w:val="24"/>
          <w:szCs w:val="24"/>
        </w:rPr>
      </w:pPr>
      <w:r w:rsidRPr="00A76865">
        <w:rPr>
          <w:sz w:val="24"/>
          <w:szCs w:val="24"/>
        </w:rPr>
        <w:t>Online Book</w:t>
      </w:r>
    </w:p>
    <w:p w:rsidR="002F7534" w:rsidRPr="00A76865" w:rsidRDefault="001731FA" w:rsidP="00A76865">
      <w:pPr>
        <w:pStyle w:val="ListParagraph"/>
        <w:numPr>
          <w:ilvl w:val="0"/>
          <w:numId w:val="28"/>
        </w:numPr>
        <w:spacing w:after="0" w:line="240" w:lineRule="auto"/>
        <w:rPr>
          <w:sz w:val="24"/>
          <w:szCs w:val="24"/>
        </w:rPr>
      </w:pPr>
      <w:r w:rsidRPr="00A76865">
        <w:rPr>
          <w:sz w:val="24"/>
          <w:szCs w:val="24"/>
        </w:rPr>
        <w:t>Under Action-click View Resource(eye symbol)</w:t>
      </w:r>
    </w:p>
    <w:p w:rsidR="002F7534" w:rsidRPr="0083548F" w:rsidRDefault="002F7534" w:rsidP="00435659">
      <w:pPr>
        <w:pStyle w:val="ListParagraph"/>
        <w:numPr>
          <w:ilvl w:val="0"/>
          <w:numId w:val="18"/>
        </w:numPr>
        <w:spacing w:line="240" w:lineRule="auto"/>
        <w:rPr>
          <w:sz w:val="24"/>
          <w:szCs w:val="24"/>
        </w:rPr>
      </w:pPr>
      <w:r w:rsidRPr="0083548F">
        <w:rPr>
          <w:sz w:val="24"/>
          <w:szCs w:val="24"/>
        </w:rPr>
        <w:t xml:space="preserve">Unit 6-A Visit to </w:t>
      </w:r>
      <w:proofErr w:type="spellStart"/>
      <w:r w:rsidRPr="0083548F">
        <w:rPr>
          <w:sz w:val="24"/>
          <w:szCs w:val="24"/>
        </w:rPr>
        <w:t>Arranmore</w:t>
      </w:r>
      <w:proofErr w:type="spellEnd"/>
      <w:r w:rsidRPr="0083548F">
        <w:rPr>
          <w:sz w:val="24"/>
          <w:szCs w:val="24"/>
        </w:rPr>
        <w:t xml:space="preserve"> Island</w:t>
      </w:r>
      <w:r w:rsidR="001731FA" w:rsidRPr="0083548F">
        <w:rPr>
          <w:sz w:val="24"/>
          <w:szCs w:val="24"/>
        </w:rPr>
        <w:t>-page 35</w:t>
      </w:r>
    </w:p>
    <w:p w:rsidR="001731FA" w:rsidRDefault="002F7534" w:rsidP="007B1442">
      <w:pPr>
        <w:pStyle w:val="ListParagraph"/>
        <w:numPr>
          <w:ilvl w:val="0"/>
          <w:numId w:val="18"/>
        </w:numPr>
        <w:spacing w:after="0" w:line="240" w:lineRule="auto"/>
        <w:rPr>
          <w:sz w:val="24"/>
          <w:szCs w:val="24"/>
        </w:rPr>
      </w:pPr>
      <w:r w:rsidRPr="0083548F">
        <w:rPr>
          <w:sz w:val="24"/>
          <w:szCs w:val="24"/>
        </w:rPr>
        <w:t xml:space="preserve">Complete Activities </w:t>
      </w:r>
      <w:r w:rsidR="001731FA" w:rsidRPr="0083548F">
        <w:rPr>
          <w:sz w:val="24"/>
          <w:szCs w:val="24"/>
        </w:rPr>
        <w:t>A &amp; B page</w:t>
      </w:r>
      <w:r w:rsidRPr="0083548F">
        <w:rPr>
          <w:sz w:val="24"/>
          <w:szCs w:val="24"/>
        </w:rPr>
        <w:t xml:space="preserve"> 37</w:t>
      </w:r>
      <w:r w:rsidR="00122C4C">
        <w:rPr>
          <w:sz w:val="24"/>
          <w:szCs w:val="24"/>
        </w:rPr>
        <w:t xml:space="preserve"> in SESE copy</w:t>
      </w:r>
    </w:p>
    <w:p w:rsidR="003F6ACA" w:rsidRPr="003F6ACA" w:rsidRDefault="003F6ACA" w:rsidP="003F6ACA">
      <w:pPr>
        <w:spacing w:after="0" w:line="240" w:lineRule="auto"/>
        <w:jc w:val="center"/>
        <w:rPr>
          <w:b/>
          <w:color w:val="FF0000"/>
          <w:sz w:val="24"/>
          <w:szCs w:val="24"/>
        </w:rPr>
      </w:pPr>
      <w:r w:rsidRPr="003F6ACA">
        <w:rPr>
          <w:b/>
          <w:color w:val="FF0000"/>
          <w:sz w:val="24"/>
          <w:szCs w:val="24"/>
        </w:rPr>
        <w:t>Physical Education</w:t>
      </w:r>
    </w:p>
    <w:p w:rsidR="003F6ACA" w:rsidRPr="003F6ACA" w:rsidRDefault="003F6ACA" w:rsidP="008C19FB">
      <w:pPr>
        <w:pStyle w:val="ListParagraph"/>
        <w:numPr>
          <w:ilvl w:val="0"/>
          <w:numId w:val="26"/>
        </w:numPr>
        <w:spacing w:after="0" w:line="240" w:lineRule="auto"/>
        <w:rPr>
          <w:sz w:val="24"/>
          <w:szCs w:val="24"/>
        </w:rPr>
      </w:pPr>
      <w:r w:rsidRPr="003F6ACA">
        <w:rPr>
          <w:sz w:val="24"/>
          <w:szCs w:val="24"/>
        </w:rPr>
        <w:t>Active Homework-Worksheet below</w:t>
      </w:r>
    </w:p>
    <w:p w:rsidR="00435659" w:rsidRPr="0083548F" w:rsidRDefault="00435659" w:rsidP="00435659">
      <w:pPr>
        <w:spacing w:after="0" w:line="240" w:lineRule="auto"/>
        <w:rPr>
          <w:b/>
          <w:sz w:val="24"/>
          <w:szCs w:val="24"/>
        </w:rPr>
      </w:pPr>
      <w:r w:rsidRPr="0083548F">
        <w:rPr>
          <w:b/>
          <w:sz w:val="24"/>
          <w:szCs w:val="24"/>
        </w:rPr>
        <w:t>Please Note:</w:t>
      </w:r>
    </w:p>
    <w:p w:rsidR="00435659" w:rsidRPr="00A00BD8" w:rsidRDefault="00C416F3" w:rsidP="00A00BD8">
      <w:pPr>
        <w:pStyle w:val="ListParagraph"/>
        <w:numPr>
          <w:ilvl w:val="0"/>
          <w:numId w:val="25"/>
        </w:numPr>
        <w:spacing w:line="240" w:lineRule="auto"/>
        <w:rPr>
          <w:b/>
          <w:sz w:val="24"/>
          <w:szCs w:val="24"/>
        </w:rPr>
      </w:pPr>
      <w:r w:rsidRPr="00A00BD8">
        <w:rPr>
          <w:b/>
          <w:sz w:val="24"/>
          <w:szCs w:val="24"/>
        </w:rPr>
        <w:t>The boys have their IXL Log in details in their journal and I encourage everyone to make use of this fantastic website for Literacy and Numeracy activities</w:t>
      </w:r>
      <w:r w:rsidR="00D152A9" w:rsidRPr="00A00BD8">
        <w:rPr>
          <w:b/>
          <w:sz w:val="24"/>
          <w:szCs w:val="24"/>
        </w:rPr>
        <w:t>.</w:t>
      </w:r>
      <w:r w:rsidR="00435659" w:rsidRPr="00A00BD8">
        <w:rPr>
          <w:b/>
          <w:sz w:val="24"/>
          <w:szCs w:val="24"/>
        </w:rPr>
        <w:t xml:space="preserve"> Teachers can monitor your child’s progress from the IXL Teacher’s Account.</w:t>
      </w:r>
    </w:p>
    <w:p w:rsidR="00580BEF" w:rsidRPr="00580BEF" w:rsidRDefault="00580BEF" w:rsidP="00580BEF">
      <w:pPr>
        <w:pStyle w:val="ListParagraph"/>
        <w:numPr>
          <w:ilvl w:val="0"/>
          <w:numId w:val="25"/>
        </w:numPr>
        <w:spacing w:line="240" w:lineRule="auto"/>
        <w:rPr>
          <w:b/>
          <w:sz w:val="24"/>
          <w:szCs w:val="24"/>
        </w:rPr>
      </w:pPr>
      <w:r w:rsidRPr="0083548F">
        <w:rPr>
          <w:b/>
          <w:sz w:val="24"/>
          <w:szCs w:val="24"/>
        </w:rPr>
        <w:t xml:space="preserve">Twinkl.ie is offering a One Month Free Ultimate Membership which will allow you access resources for all curriculum subjects. </w:t>
      </w:r>
      <w:r w:rsidR="00220CFD">
        <w:rPr>
          <w:b/>
          <w:sz w:val="24"/>
          <w:szCs w:val="24"/>
        </w:rPr>
        <w:t>There are</w:t>
      </w:r>
      <w:r>
        <w:rPr>
          <w:b/>
          <w:sz w:val="24"/>
          <w:szCs w:val="24"/>
        </w:rPr>
        <w:t xml:space="preserve"> some lovely Easter resources here. </w:t>
      </w:r>
      <w:r w:rsidRPr="0083548F">
        <w:rPr>
          <w:b/>
          <w:sz w:val="24"/>
          <w:szCs w:val="24"/>
        </w:rPr>
        <w:t>Go to www.twinkl.ie/offer and enter the code: IRLTWINKLHELPS</w:t>
      </w:r>
    </w:p>
    <w:p w:rsidR="008C19FB" w:rsidRDefault="00580BEF" w:rsidP="008C19FB">
      <w:pPr>
        <w:pStyle w:val="ListParagraph"/>
        <w:numPr>
          <w:ilvl w:val="0"/>
          <w:numId w:val="25"/>
        </w:numPr>
        <w:spacing w:after="0" w:line="240" w:lineRule="auto"/>
        <w:rPr>
          <w:b/>
          <w:sz w:val="24"/>
          <w:szCs w:val="24"/>
        </w:rPr>
      </w:pPr>
      <w:r>
        <w:rPr>
          <w:b/>
          <w:sz w:val="24"/>
          <w:szCs w:val="24"/>
        </w:rPr>
        <w:t>Please check in on the sees</w:t>
      </w:r>
      <w:r w:rsidR="00435659" w:rsidRPr="00A00BD8">
        <w:rPr>
          <w:b/>
          <w:sz w:val="24"/>
          <w:szCs w:val="24"/>
        </w:rPr>
        <w:t xml:space="preserve">aw Class App or on the web @ seesaw.me to view Mrs Burke’s assigned work. </w:t>
      </w:r>
    </w:p>
    <w:p w:rsidR="008C19FB" w:rsidRDefault="00A76865" w:rsidP="00580BEF">
      <w:pPr>
        <w:spacing w:line="240" w:lineRule="auto"/>
        <w:rPr>
          <w:b/>
          <w:sz w:val="24"/>
          <w:szCs w:val="24"/>
        </w:rPr>
      </w:pPr>
      <w:r>
        <w:rPr>
          <w:i/>
          <w:sz w:val="24"/>
          <w:szCs w:val="24"/>
        </w:rPr>
        <w:t xml:space="preserve">I hope you and your family are </w:t>
      </w:r>
      <w:r w:rsidR="00580BEF" w:rsidRPr="008C19FB">
        <w:rPr>
          <w:i/>
          <w:sz w:val="24"/>
          <w:szCs w:val="24"/>
        </w:rPr>
        <w:t xml:space="preserve">keeping well. Wishing you all a very Happy Easter, enjoy the break. </w:t>
      </w:r>
    </w:p>
    <w:p w:rsidR="00580BEF" w:rsidRPr="008C19FB" w:rsidRDefault="00580BEF" w:rsidP="00580BEF">
      <w:pPr>
        <w:spacing w:line="240" w:lineRule="auto"/>
        <w:rPr>
          <w:b/>
          <w:sz w:val="24"/>
          <w:szCs w:val="24"/>
        </w:rPr>
      </w:pPr>
      <w:r w:rsidRPr="00580BEF">
        <w:rPr>
          <w:i/>
          <w:sz w:val="24"/>
          <w:szCs w:val="24"/>
        </w:rPr>
        <w:t>Mrs McGarry</w:t>
      </w:r>
    </w:p>
    <w:p w:rsidR="000D68BE" w:rsidRDefault="000D68BE" w:rsidP="008C19FB">
      <w:pPr>
        <w:spacing w:after="0" w:line="240" w:lineRule="auto"/>
        <w:jc w:val="center"/>
        <w:rPr>
          <w:b/>
          <w:sz w:val="32"/>
          <w:szCs w:val="32"/>
        </w:rPr>
      </w:pPr>
    </w:p>
    <w:p w:rsidR="000B090F" w:rsidRPr="00580BEF" w:rsidRDefault="000B090F" w:rsidP="008C19FB">
      <w:pPr>
        <w:spacing w:after="0" w:line="240" w:lineRule="auto"/>
        <w:jc w:val="center"/>
        <w:rPr>
          <w:b/>
          <w:sz w:val="24"/>
          <w:szCs w:val="24"/>
        </w:rPr>
      </w:pPr>
      <w:r>
        <w:rPr>
          <w:b/>
          <w:sz w:val="32"/>
          <w:szCs w:val="32"/>
        </w:rPr>
        <w:t>4</w:t>
      </w:r>
      <w:r w:rsidRPr="000B090F">
        <w:rPr>
          <w:b/>
          <w:sz w:val="32"/>
          <w:szCs w:val="32"/>
          <w:vertAlign w:val="superscript"/>
        </w:rPr>
        <w:t>th</w:t>
      </w:r>
      <w:r w:rsidRPr="00BE79ED">
        <w:rPr>
          <w:b/>
          <w:sz w:val="32"/>
          <w:szCs w:val="32"/>
        </w:rPr>
        <w:t xml:space="preserve"> class</w:t>
      </w:r>
    </w:p>
    <w:p w:rsidR="000B090F" w:rsidRPr="00BE79ED" w:rsidRDefault="000B090F" w:rsidP="008C19FB">
      <w:pPr>
        <w:spacing w:after="0" w:line="240" w:lineRule="auto"/>
        <w:jc w:val="center"/>
        <w:rPr>
          <w:b/>
          <w:sz w:val="32"/>
          <w:szCs w:val="32"/>
        </w:rPr>
      </w:pPr>
      <w:r w:rsidRPr="00BE79ED">
        <w:rPr>
          <w:b/>
          <w:sz w:val="32"/>
          <w:szCs w:val="32"/>
        </w:rPr>
        <w:t>Monday 30</w:t>
      </w:r>
      <w:r w:rsidRPr="00BE79ED">
        <w:rPr>
          <w:b/>
          <w:sz w:val="32"/>
          <w:szCs w:val="32"/>
          <w:vertAlign w:val="superscript"/>
        </w:rPr>
        <w:t>th</w:t>
      </w:r>
      <w:r w:rsidRPr="00BE79ED">
        <w:rPr>
          <w:b/>
          <w:sz w:val="32"/>
          <w:szCs w:val="32"/>
        </w:rPr>
        <w:t xml:space="preserve"> March–Friday 3</w:t>
      </w:r>
      <w:r w:rsidRPr="00BE79ED">
        <w:rPr>
          <w:b/>
          <w:sz w:val="32"/>
          <w:szCs w:val="32"/>
          <w:vertAlign w:val="superscript"/>
        </w:rPr>
        <w:t>rd</w:t>
      </w:r>
      <w:r w:rsidRPr="00BE79ED">
        <w:rPr>
          <w:b/>
          <w:sz w:val="32"/>
          <w:szCs w:val="32"/>
        </w:rPr>
        <w:t xml:space="preserve"> April</w:t>
      </w:r>
    </w:p>
    <w:p w:rsidR="000B090F" w:rsidRPr="0083548F" w:rsidRDefault="000B090F" w:rsidP="0083548F">
      <w:pPr>
        <w:spacing w:after="0" w:line="240" w:lineRule="auto"/>
        <w:jc w:val="center"/>
        <w:rPr>
          <w:b/>
          <w:color w:val="FF0000"/>
          <w:sz w:val="24"/>
          <w:szCs w:val="24"/>
        </w:rPr>
      </w:pPr>
      <w:r w:rsidRPr="0083548F">
        <w:rPr>
          <w:b/>
          <w:color w:val="FF0000"/>
          <w:sz w:val="24"/>
          <w:szCs w:val="24"/>
        </w:rPr>
        <w:t>Mental Maths</w:t>
      </w:r>
    </w:p>
    <w:p w:rsidR="000B090F" w:rsidRPr="0083548F" w:rsidRDefault="000B090F" w:rsidP="0083548F">
      <w:pPr>
        <w:pStyle w:val="ListParagraph"/>
        <w:numPr>
          <w:ilvl w:val="0"/>
          <w:numId w:val="3"/>
        </w:numPr>
        <w:spacing w:line="240" w:lineRule="auto"/>
        <w:rPr>
          <w:sz w:val="24"/>
          <w:szCs w:val="24"/>
        </w:rPr>
      </w:pPr>
      <w:r w:rsidRPr="0083548F">
        <w:rPr>
          <w:sz w:val="24"/>
          <w:szCs w:val="24"/>
        </w:rPr>
        <w:t>Complete Week 26</w:t>
      </w:r>
    </w:p>
    <w:p w:rsidR="000B090F" w:rsidRPr="0083548F" w:rsidRDefault="000B090F" w:rsidP="0083548F">
      <w:pPr>
        <w:spacing w:after="0" w:line="240" w:lineRule="auto"/>
        <w:jc w:val="center"/>
        <w:rPr>
          <w:b/>
          <w:color w:val="FF0000"/>
          <w:sz w:val="24"/>
          <w:szCs w:val="24"/>
        </w:rPr>
      </w:pPr>
      <w:r w:rsidRPr="0083548F">
        <w:rPr>
          <w:b/>
          <w:color w:val="FF0000"/>
          <w:sz w:val="24"/>
          <w:szCs w:val="24"/>
        </w:rPr>
        <w:t>Spellings</w:t>
      </w:r>
    </w:p>
    <w:p w:rsidR="000B090F" w:rsidRPr="0083548F" w:rsidRDefault="000B090F" w:rsidP="0083548F">
      <w:pPr>
        <w:pStyle w:val="ListParagraph"/>
        <w:numPr>
          <w:ilvl w:val="0"/>
          <w:numId w:val="15"/>
        </w:numPr>
        <w:spacing w:line="240" w:lineRule="auto"/>
        <w:rPr>
          <w:sz w:val="24"/>
          <w:szCs w:val="24"/>
        </w:rPr>
      </w:pPr>
      <w:r w:rsidRPr="0083548F">
        <w:rPr>
          <w:sz w:val="24"/>
          <w:szCs w:val="24"/>
        </w:rPr>
        <w:t>English-Unit 14-</w:t>
      </w:r>
      <w:r w:rsidR="00506078" w:rsidRPr="0083548F">
        <w:rPr>
          <w:sz w:val="24"/>
          <w:szCs w:val="24"/>
        </w:rPr>
        <w:t xml:space="preserve"> Unit 14-Prefixes ‘pre’ &amp; ‘micro’, Suffixes ‘</w:t>
      </w:r>
      <w:proofErr w:type="spellStart"/>
      <w:r w:rsidR="00506078" w:rsidRPr="0083548F">
        <w:rPr>
          <w:sz w:val="24"/>
          <w:szCs w:val="24"/>
        </w:rPr>
        <w:t>en</w:t>
      </w:r>
      <w:proofErr w:type="spellEnd"/>
      <w:r w:rsidR="00506078" w:rsidRPr="0083548F">
        <w:rPr>
          <w:sz w:val="24"/>
          <w:szCs w:val="24"/>
        </w:rPr>
        <w:t>’ &amp; ‘</w:t>
      </w:r>
      <w:proofErr w:type="spellStart"/>
      <w:r w:rsidR="00506078" w:rsidRPr="0083548F">
        <w:rPr>
          <w:sz w:val="24"/>
          <w:szCs w:val="24"/>
        </w:rPr>
        <w:t>ment</w:t>
      </w:r>
      <w:proofErr w:type="spellEnd"/>
      <w:r w:rsidR="00506078" w:rsidRPr="0083548F">
        <w:rPr>
          <w:sz w:val="24"/>
          <w:szCs w:val="24"/>
        </w:rPr>
        <w:t>’</w:t>
      </w:r>
    </w:p>
    <w:p w:rsidR="000B090F" w:rsidRPr="0083548F" w:rsidRDefault="000B090F" w:rsidP="0083548F">
      <w:pPr>
        <w:pStyle w:val="ListParagraph"/>
        <w:numPr>
          <w:ilvl w:val="0"/>
          <w:numId w:val="15"/>
        </w:numPr>
        <w:spacing w:line="240" w:lineRule="auto"/>
        <w:rPr>
          <w:sz w:val="24"/>
          <w:szCs w:val="24"/>
        </w:rPr>
      </w:pPr>
      <w:r w:rsidRPr="0083548F">
        <w:rPr>
          <w:sz w:val="24"/>
          <w:szCs w:val="24"/>
        </w:rPr>
        <w:t>Complete activities</w:t>
      </w:r>
    </w:p>
    <w:p w:rsidR="000B090F" w:rsidRPr="0083548F" w:rsidRDefault="000B090F" w:rsidP="0083548F">
      <w:pPr>
        <w:pStyle w:val="ListParagraph"/>
        <w:numPr>
          <w:ilvl w:val="0"/>
          <w:numId w:val="15"/>
        </w:numPr>
        <w:spacing w:line="240" w:lineRule="auto"/>
        <w:rPr>
          <w:sz w:val="24"/>
          <w:szCs w:val="24"/>
        </w:rPr>
      </w:pPr>
      <w:r w:rsidRPr="0083548F">
        <w:rPr>
          <w:sz w:val="24"/>
          <w:szCs w:val="24"/>
        </w:rPr>
        <w:t xml:space="preserve">Irish Spellings-An </w:t>
      </w:r>
      <w:proofErr w:type="spellStart"/>
      <w:r w:rsidRPr="0083548F">
        <w:rPr>
          <w:sz w:val="24"/>
          <w:szCs w:val="24"/>
        </w:rPr>
        <w:t>Teilifís-Seachtain</w:t>
      </w:r>
      <w:proofErr w:type="spellEnd"/>
      <w:r w:rsidRPr="0083548F">
        <w:rPr>
          <w:sz w:val="24"/>
          <w:szCs w:val="24"/>
        </w:rPr>
        <w:t xml:space="preserve"> 1-pages 50 &amp; 51</w:t>
      </w:r>
    </w:p>
    <w:p w:rsidR="000B090F" w:rsidRPr="0083548F" w:rsidRDefault="000B090F" w:rsidP="0083548F">
      <w:pPr>
        <w:spacing w:after="0" w:line="240" w:lineRule="auto"/>
        <w:jc w:val="center"/>
        <w:rPr>
          <w:b/>
          <w:color w:val="FF0000"/>
          <w:sz w:val="24"/>
          <w:szCs w:val="24"/>
        </w:rPr>
      </w:pPr>
      <w:r w:rsidRPr="0083548F">
        <w:rPr>
          <w:b/>
          <w:color w:val="FF0000"/>
          <w:sz w:val="24"/>
          <w:szCs w:val="24"/>
        </w:rPr>
        <w:t>Tables</w:t>
      </w:r>
    </w:p>
    <w:p w:rsidR="000B090F" w:rsidRPr="0083548F" w:rsidRDefault="00312F25" w:rsidP="0083548F">
      <w:pPr>
        <w:spacing w:line="240" w:lineRule="auto"/>
        <w:rPr>
          <w:color w:val="0070C0"/>
          <w:sz w:val="24"/>
          <w:szCs w:val="24"/>
          <w:u w:val="single"/>
        </w:rPr>
      </w:pPr>
      <w:r w:rsidRPr="0083548F">
        <w:rPr>
          <w:sz w:val="24"/>
          <w:szCs w:val="24"/>
        </w:rPr>
        <w:t xml:space="preserve">Go to </w:t>
      </w:r>
      <w:r w:rsidR="000B090F" w:rsidRPr="0083548F">
        <w:rPr>
          <w:color w:val="0070C0"/>
          <w:sz w:val="24"/>
          <w:szCs w:val="24"/>
          <w:u w:val="single"/>
        </w:rPr>
        <w:t>www.theschoolhub.iesample</w:t>
      </w:r>
    </w:p>
    <w:p w:rsidR="000B090F" w:rsidRPr="0083548F" w:rsidRDefault="000B090F" w:rsidP="0083548F">
      <w:pPr>
        <w:pStyle w:val="ListParagraph"/>
        <w:numPr>
          <w:ilvl w:val="0"/>
          <w:numId w:val="20"/>
        </w:numPr>
        <w:spacing w:line="240" w:lineRule="auto"/>
        <w:rPr>
          <w:sz w:val="24"/>
          <w:szCs w:val="24"/>
        </w:rPr>
      </w:pPr>
      <w:r w:rsidRPr="0083548F">
        <w:rPr>
          <w:sz w:val="24"/>
          <w:szCs w:val="24"/>
        </w:rPr>
        <w:t xml:space="preserve">Use the Great Tables Challenge  to practice division tables </w:t>
      </w:r>
    </w:p>
    <w:p w:rsidR="000B090F" w:rsidRPr="0083548F" w:rsidRDefault="000B090F" w:rsidP="0083548F">
      <w:pPr>
        <w:spacing w:after="0" w:line="240" w:lineRule="auto"/>
        <w:jc w:val="center"/>
        <w:rPr>
          <w:b/>
          <w:color w:val="FF0000"/>
          <w:sz w:val="24"/>
          <w:szCs w:val="24"/>
        </w:rPr>
      </w:pPr>
      <w:r w:rsidRPr="0083548F">
        <w:rPr>
          <w:b/>
          <w:color w:val="FF0000"/>
          <w:sz w:val="24"/>
          <w:szCs w:val="24"/>
        </w:rPr>
        <w:t>Irish</w:t>
      </w:r>
    </w:p>
    <w:p w:rsidR="00435659" w:rsidRPr="0083548F" w:rsidRDefault="00435659" w:rsidP="0083548F">
      <w:pPr>
        <w:spacing w:after="0" w:line="240" w:lineRule="auto"/>
        <w:rPr>
          <w:b/>
          <w:sz w:val="24"/>
          <w:szCs w:val="24"/>
        </w:rPr>
      </w:pPr>
      <w:r w:rsidRPr="0083548F">
        <w:rPr>
          <w:sz w:val="24"/>
          <w:szCs w:val="24"/>
        </w:rPr>
        <w:t>Sin é 4 book available to view online</w:t>
      </w:r>
    </w:p>
    <w:p w:rsidR="004E3ABF" w:rsidRPr="0083548F" w:rsidRDefault="004E3ABF" w:rsidP="0083548F">
      <w:pPr>
        <w:spacing w:after="0" w:line="240" w:lineRule="auto"/>
        <w:rPr>
          <w:color w:val="0070C0"/>
          <w:sz w:val="24"/>
          <w:szCs w:val="24"/>
        </w:rPr>
      </w:pPr>
      <w:r w:rsidRPr="0083548F">
        <w:rPr>
          <w:sz w:val="24"/>
          <w:szCs w:val="24"/>
        </w:rPr>
        <w:t xml:space="preserve">Go to </w:t>
      </w:r>
      <w:hyperlink r:id="rId6" w:history="1">
        <w:r w:rsidR="000B090F" w:rsidRPr="0083548F">
          <w:rPr>
            <w:rStyle w:val="Hyperlink"/>
            <w:color w:val="0070C0"/>
            <w:sz w:val="24"/>
            <w:szCs w:val="24"/>
          </w:rPr>
          <w:t>www.edcolearning.ie</w:t>
        </w:r>
      </w:hyperlink>
    </w:p>
    <w:p w:rsidR="000B090F" w:rsidRPr="0083548F" w:rsidRDefault="000B090F" w:rsidP="0083548F">
      <w:pPr>
        <w:spacing w:after="0" w:line="240" w:lineRule="auto"/>
        <w:rPr>
          <w:b/>
          <w:sz w:val="24"/>
          <w:szCs w:val="24"/>
        </w:rPr>
      </w:pPr>
      <w:r w:rsidRPr="0083548F">
        <w:rPr>
          <w:b/>
          <w:sz w:val="24"/>
          <w:szCs w:val="24"/>
        </w:rPr>
        <w:t>Login details:</w:t>
      </w:r>
    </w:p>
    <w:p w:rsidR="000B090F" w:rsidRPr="0083548F" w:rsidRDefault="000B090F" w:rsidP="0083548F">
      <w:pPr>
        <w:pStyle w:val="ListParagraph"/>
        <w:numPr>
          <w:ilvl w:val="0"/>
          <w:numId w:val="10"/>
        </w:numPr>
        <w:spacing w:after="0" w:line="240" w:lineRule="auto"/>
        <w:rPr>
          <w:sz w:val="24"/>
          <w:szCs w:val="24"/>
        </w:rPr>
      </w:pPr>
      <w:r w:rsidRPr="0083548F">
        <w:rPr>
          <w:sz w:val="24"/>
          <w:szCs w:val="24"/>
        </w:rPr>
        <w:t xml:space="preserve">Username: </w:t>
      </w:r>
      <w:proofErr w:type="spellStart"/>
      <w:r w:rsidRPr="0083548F">
        <w:rPr>
          <w:sz w:val="24"/>
          <w:szCs w:val="24"/>
        </w:rPr>
        <w:t>primaryedcobooks</w:t>
      </w:r>
      <w:proofErr w:type="spellEnd"/>
    </w:p>
    <w:p w:rsidR="000B090F" w:rsidRPr="0083548F" w:rsidRDefault="000B090F" w:rsidP="0083548F">
      <w:pPr>
        <w:pStyle w:val="ListParagraph"/>
        <w:numPr>
          <w:ilvl w:val="0"/>
          <w:numId w:val="10"/>
        </w:numPr>
        <w:spacing w:after="0" w:line="240" w:lineRule="auto"/>
        <w:rPr>
          <w:sz w:val="24"/>
          <w:szCs w:val="24"/>
        </w:rPr>
      </w:pPr>
      <w:r w:rsidRPr="0083548F">
        <w:rPr>
          <w:sz w:val="24"/>
          <w:szCs w:val="24"/>
        </w:rPr>
        <w:t>Password: edco2020</w:t>
      </w:r>
    </w:p>
    <w:p w:rsidR="000B090F" w:rsidRPr="0083548F" w:rsidRDefault="000B090F" w:rsidP="0083548F">
      <w:pPr>
        <w:pStyle w:val="ListParagraph"/>
        <w:spacing w:after="0" w:line="240" w:lineRule="auto"/>
        <w:rPr>
          <w:sz w:val="24"/>
          <w:szCs w:val="24"/>
        </w:rPr>
      </w:pPr>
    </w:p>
    <w:p w:rsidR="000B090F" w:rsidRPr="0083548F" w:rsidRDefault="000B090F" w:rsidP="0083548F">
      <w:pPr>
        <w:spacing w:after="0" w:line="240" w:lineRule="auto"/>
        <w:rPr>
          <w:b/>
          <w:sz w:val="24"/>
          <w:szCs w:val="24"/>
        </w:rPr>
      </w:pPr>
      <w:r w:rsidRPr="0083548F">
        <w:rPr>
          <w:b/>
          <w:sz w:val="24"/>
          <w:szCs w:val="24"/>
        </w:rPr>
        <w:t xml:space="preserve">Chapter 7-Ar </w:t>
      </w:r>
      <w:proofErr w:type="spellStart"/>
      <w:r w:rsidRPr="0083548F">
        <w:rPr>
          <w:b/>
          <w:sz w:val="24"/>
          <w:szCs w:val="24"/>
        </w:rPr>
        <w:t>Scoil</w:t>
      </w:r>
      <w:proofErr w:type="spellEnd"/>
    </w:p>
    <w:p w:rsidR="000B090F" w:rsidRPr="0083548F" w:rsidRDefault="000B090F" w:rsidP="0083548F">
      <w:pPr>
        <w:pStyle w:val="ListParagraph"/>
        <w:numPr>
          <w:ilvl w:val="0"/>
          <w:numId w:val="12"/>
        </w:numPr>
        <w:spacing w:line="240" w:lineRule="auto"/>
        <w:rPr>
          <w:sz w:val="24"/>
          <w:szCs w:val="24"/>
        </w:rPr>
      </w:pPr>
      <w:r w:rsidRPr="0083548F">
        <w:rPr>
          <w:sz w:val="24"/>
          <w:szCs w:val="24"/>
        </w:rPr>
        <w:t xml:space="preserve">An </w:t>
      </w:r>
      <w:proofErr w:type="spellStart"/>
      <w:r w:rsidRPr="0083548F">
        <w:rPr>
          <w:sz w:val="24"/>
          <w:szCs w:val="24"/>
        </w:rPr>
        <w:t>Aimsir</w:t>
      </w:r>
      <w:proofErr w:type="spellEnd"/>
      <w:r w:rsidRPr="0083548F">
        <w:rPr>
          <w:sz w:val="24"/>
          <w:szCs w:val="24"/>
        </w:rPr>
        <w:t xml:space="preserve"> </w:t>
      </w:r>
      <w:proofErr w:type="spellStart"/>
      <w:r w:rsidRPr="0083548F">
        <w:rPr>
          <w:sz w:val="24"/>
          <w:szCs w:val="24"/>
        </w:rPr>
        <w:t>Fháistineach</w:t>
      </w:r>
      <w:proofErr w:type="spellEnd"/>
      <w:r w:rsidRPr="0083548F">
        <w:rPr>
          <w:sz w:val="24"/>
          <w:szCs w:val="24"/>
        </w:rPr>
        <w:t xml:space="preserve"> &amp; </w:t>
      </w:r>
      <w:proofErr w:type="spellStart"/>
      <w:r w:rsidRPr="0083548F">
        <w:rPr>
          <w:sz w:val="24"/>
          <w:szCs w:val="24"/>
        </w:rPr>
        <w:t>Faoi</w:t>
      </w:r>
      <w:proofErr w:type="spellEnd"/>
      <w:r w:rsidRPr="0083548F">
        <w:rPr>
          <w:sz w:val="24"/>
          <w:szCs w:val="24"/>
        </w:rPr>
        <w:t>-page 110</w:t>
      </w:r>
    </w:p>
    <w:p w:rsidR="000B090F" w:rsidRPr="0083548F" w:rsidRDefault="000B090F" w:rsidP="0083548F">
      <w:pPr>
        <w:pStyle w:val="ListParagraph"/>
        <w:numPr>
          <w:ilvl w:val="0"/>
          <w:numId w:val="12"/>
        </w:numPr>
        <w:spacing w:line="240" w:lineRule="auto"/>
        <w:rPr>
          <w:sz w:val="24"/>
          <w:szCs w:val="24"/>
        </w:rPr>
      </w:pPr>
      <w:proofErr w:type="spellStart"/>
      <w:r w:rsidRPr="0083548F">
        <w:rPr>
          <w:sz w:val="24"/>
          <w:szCs w:val="24"/>
        </w:rPr>
        <w:t>Tionscnamh</w:t>
      </w:r>
      <w:proofErr w:type="spellEnd"/>
      <w:r w:rsidRPr="0083548F">
        <w:rPr>
          <w:sz w:val="24"/>
          <w:szCs w:val="24"/>
        </w:rPr>
        <w:t xml:space="preserve"> </w:t>
      </w:r>
      <w:proofErr w:type="spellStart"/>
      <w:r w:rsidRPr="0083548F">
        <w:rPr>
          <w:sz w:val="24"/>
          <w:szCs w:val="24"/>
        </w:rPr>
        <w:t>ar</w:t>
      </w:r>
      <w:proofErr w:type="spellEnd"/>
      <w:r w:rsidRPr="0083548F">
        <w:rPr>
          <w:sz w:val="24"/>
          <w:szCs w:val="24"/>
        </w:rPr>
        <w:t xml:space="preserve"> an </w:t>
      </w:r>
      <w:proofErr w:type="spellStart"/>
      <w:r w:rsidRPr="0083548F">
        <w:rPr>
          <w:sz w:val="24"/>
          <w:szCs w:val="24"/>
        </w:rPr>
        <w:t>Astráil</w:t>
      </w:r>
      <w:proofErr w:type="spellEnd"/>
      <w:r w:rsidRPr="0083548F">
        <w:rPr>
          <w:sz w:val="24"/>
          <w:szCs w:val="24"/>
        </w:rPr>
        <w:t>-page 111</w:t>
      </w:r>
    </w:p>
    <w:p w:rsidR="000B090F" w:rsidRPr="0083548F" w:rsidRDefault="000B090F" w:rsidP="0083548F">
      <w:pPr>
        <w:pStyle w:val="ListParagraph"/>
        <w:numPr>
          <w:ilvl w:val="0"/>
          <w:numId w:val="12"/>
        </w:numPr>
        <w:spacing w:line="240" w:lineRule="auto"/>
        <w:rPr>
          <w:sz w:val="24"/>
          <w:szCs w:val="24"/>
        </w:rPr>
      </w:pPr>
      <w:r w:rsidRPr="0083548F">
        <w:rPr>
          <w:sz w:val="24"/>
          <w:szCs w:val="24"/>
        </w:rPr>
        <w:t xml:space="preserve">An </w:t>
      </w:r>
      <w:proofErr w:type="spellStart"/>
      <w:r w:rsidRPr="0083548F">
        <w:rPr>
          <w:sz w:val="24"/>
          <w:szCs w:val="24"/>
        </w:rPr>
        <w:t>Aidiacht</w:t>
      </w:r>
      <w:proofErr w:type="spellEnd"/>
      <w:r w:rsidRPr="0083548F">
        <w:rPr>
          <w:sz w:val="24"/>
          <w:szCs w:val="24"/>
        </w:rPr>
        <w:t xml:space="preserve"> </w:t>
      </w:r>
      <w:proofErr w:type="spellStart"/>
      <w:r w:rsidRPr="0083548F">
        <w:rPr>
          <w:sz w:val="24"/>
          <w:szCs w:val="24"/>
        </w:rPr>
        <w:t>Shealbhach</w:t>
      </w:r>
      <w:proofErr w:type="spellEnd"/>
      <w:r w:rsidRPr="0083548F">
        <w:rPr>
          <w:sz w:val="24"/>
          <w:szCs w:val="24"/>
        </w:rPr>
        <w:t>-page 112</w:t>
      </w:r>
    </w:p>
    <w:p w:rsidR="00435659" w:rsidRPr="0083548F" w:rsidRDefault="000B090F" w:rsidP="0083548F">
      <w:pPr>
        <w:spacing w:after="0" w:line="240" w:lineRule="auto"/>
        <w:jc w:val="center"/>
        <w:rPr>
          <w:b/>
          <w:color w:val="FF0000"/>
          <w:sz w:val="24"/>
          <w:szCs w:val="24"/>
        </w:rPr>
      </w:pPr>
      <w:r w:rsidRPr="0083548F">
        <w:rPr>
          <w:b/>
          <w:color w:val="FF0000"/>
          <w:sz w:val="24"/>
          <w:szCs w:val="24"/>
        </w:rPr>
        <w:t>English</w:t>
      </w:r>
    </w:p>
    <w:p w:rsidR="000B090F" w:rsidRPr="0083548F" w:rsidRDefault="00435659" w:rsidP="0083548F">
      <w:pPr>
        <w:spacing w:after="0" w:line="240" w:lineRule="auto"/>
        <w:rPr>
          <w:sz w:val="24"/>
          <w:szCs w:val="24"/>
        </w:rPr>
      </w:pPr>
      <w:r w:rsidRPr="0083548F">
        <w:rPr>
          <w:sz w:val="24"/>
          <w:szCs w:val="24"/>
        </w:rPr>
        <w:t xml:space="preserve">Reading </w:t>
      </w:r>
      <w:r w:rsidR="00506078" w:rsidRPr="0083548F">
        <w:rPr>
          <w:sz w:val="24"/>
          <w:szCs w:val="24"/>
        </w:rPr>
        <w:t>Zone 4</w:t>
      </w:r>
      <w:r w:rsidR="000B090F" w:rsidRPr="0083548F">
        <w:rPr>
          <w:sz w:val="24"/>
          <w:szCs w:val="24"/>
        </w:rPr>
        <w:t>-</w:t>
      </w:r>
      <w:r w:rsidR="00506078" w:rsidRPr="0083548F">
        <w:rPr>
          <w:sz w:val="24"/>
          <w:szCs w:val="24"/>
        </w:rPr>
        <w:t xml:space="preserve">The Golden Harp </w:t>
      </w:r>
      <w:r w:rsidR="000B090F" w:rsidRPr="0083548F">
        <w:rPr>
          <w:sz w:val="24"/>
          <w:szCs w:val="24"/>
        </w:rPr>
        <w:t>available to view online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 xml:space="preserve">Go to </w:t>
      </w:r>
      <w:r w:rsidRPr="0083548F">
        <w:rPr>
          <w:color w:val="0070C0"/>
          <w:sz w:val="24"/>
          <w:szCs w:val="24"/>
          <w:u w:val="single"/>
        </w:rPr>
        <w:t>www.folensonline.ie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Click Register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Select Teacher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Fill in a username, email and password</w:t>
      </w:r>
    </w:p>
    <w:p w:rsidR="00435659" w:rsidRDefault="00435659" w:rsidP="0083548F">
      <w:pPr>
        <w:pStyle w:val="ListParagraph"/>
        <w:numPr>
          <w:ilvl w:val="0"/>
          <w:numId w:val="23"/>
        </w:numPr>
        <w:spacing w:after="0" w:line="240" w:lineRule="auto"/>
        <w:rPr>
          <w:sz w:val="24"/>
          <w:szCs w:val="24"/>
        </w:rPr>
      </w:pPr>
      <w:r w:rsidRPr="0083548F">
        <w:rPr>
          <w:sz w:val="24"/>
          <w:szCs w:val="24"/>
        </w:rPr>
        <w:t>For Roll Number use the code: Prim20</w:t>
      </w:r>
    </w:p>
    <w:p w:rsidR="008C19FB" w:rsidRPr="008C19FB" w:rsidRDefault="008C19FB" w:rsidP="008C19FB">
      <w:pPr>
        <w:pStyle w:val="ListParagraph"/>
        <w:numPr>
          <w:ilvl w:val="0"/>
          <w:numId w:val="23"/>
        </w:numPr>
        <w:spacing w:after="0" w:line="240" w:lineRule="auto"/>
        <w:rPr>
          <w:sz w:val="24"/>
          <w:szCs w:val="24"/>
        </w:rPr>
      </w:pPr>
      <w:r>
        <w:rPr>
          <w:sz w:val="24"/>
          <w:szCs w:val="24"/>
        </w:rPr>
        <w:t>You will receive an email to activate your account</w:t>
      </w:r>
    </w:p>
    <w:p w:rsidR="000B090F" w:rsidRPr="0083548F" w:rsidRDefault="000B090F" w:rsidP="0083548F">
      <w:pPr>
        <w:spacing w:after="0" w:line="240" w:lineRule="auto"/>
        <w:rPr>
          <w:b/>
          <w:color w:val="FF0000"/>
          <w:sz w:val="24"/>
          <w:szCs w:val="24"/>
        </w:rPr>
      </w:pPr>
    </w:p>
    <w:p w:rsidR="000B090F" w:rsidRPr="0083548F" w:rsidRDefault="000B090F" w:rsidP="0083548F">
      <w:pPr>
        <w:pStyle w:val="ListParagraph"/>
        <w:numPr>
          <w:ilvl w:val="0"/>
          <w:numId w:val="13"/>
        </w:numPr>
        <w:spacing w:line="240" w:lineRule="auto"/>
        <w:rPr>
          <w:sz w:val="24"/>
          <w:szCs w:val="24"/>
        </w:rPr>
      </w:pPr>
      <w:r w:rsidRPr="0083548F">
        <w:rPr>
          <w:sz w:val="24"/>
          <w:szCs w:val="24"/>
        </w:rPr>
        <w:t xml:space="preserve">English Grammar-Complete Part E </w:t>
      </w:r>
      <w:proofErr w:type="spellStart"/>
      <w:r w:rsidRPr="0083548F">
        <w:rPr>
          <w:sz w:val="24"/>
          <w:szCs w:val="24"/>
        </w:rPr>
        <w:t>pg</w:t>
      </w:r>
      <w:proofErr w:type="spellEnd"/>
      <w:r w:rsidRPr="0083548F">
        <w:rPr>
          <w:sz w:val="24"/>
          <w:szCs w:val="24"/>
        </w:rPr>
        <w:t xml:space="preserve"> 95 in English copy</w:t>
      </w:r>
    </w:p>
    <w:p w:rsidR="000B090F" w:rsidRPr="0083548F" w:rsidRDefault="000B090F" w:rsidP="0083548F">
      <w:pPr>
        <w:pStyle w:val="ListParagraph"/>
        <w:numPr>
          <w:ilvl w:val="0"/>
          <w:numId w:val="13"/>
        </w:numPr>
        <w:spacing w:line="240" w:lineRule="auto"/>
        <w:rPr>
          <w:sz w:val="24"/>
          <w:szCs w:val="24"/>
        </w:rPr>
      </w:pPr>
      <w:r w:rsidRPr="0083548F">
        <w:rPr>
          <w:sz w:val="24"/>
          <w:szCs w:val="24"/>
        </w:rPr>
        <w:t>Reading-</w:t>
      </w:r>
      <w:r w:rsidR="00506078" w:rsidRPr="0083548F">
        <w:rPr>
          <w:sz w:val="24"/>
          <w:szCs w:val="24"/>
        </w:rPr>
        <w:t xml:space="preserve"> Unit 24- Story-The Golden Harp</w:t>
      </w:r>
    </w:p>
    <w:p w:rsidR="000B090F" w:rsidRPr="0083548F" w:rsidRDefault="000B090F" w:rsidP="0083548F">
      <w:pPr>
        <w:pStyle w:val="ListParagraph"/>
        <w:numPr>
          <w:ilvl w:val="0"/>
          <w:numId w:val="13"/>
        </w:numPr>
        <w:spacing w:line="240" w:lineRule="auto"/>
        <w:rPr>
          <w:sz w:val="24"/>
          <w:szCs w:val="24"/>
        </w:rPr>
      </w:pPr>
      <w:r w:rsidRPr="0083548F">
        <w:rPr>
          <w:sz w:val="24"/>
          <w:szCs w:val="24"/>
        </w:rPr>
        <w:t xml:space="preserve">Complete Parts </w:t>
      </w:r>
      <w:r w:rsidR="00220CFD">
        <w:rPr>
          <w:sz w:val="24"/>
          <w:szCs w:val="24"/>
        </w:rPr>
        <w:t xml:space="preserve">A, B &amp; E </w:t>
      </w:r>
      <w:proofErr w:type="spellStart"/>
      <w:r w:rsidR="00220CFD">
        <w:rPr>
          <w:sz w:val="24"/>
          <w:szCs w:val="24"/>
        </w:rPr>
        <w:t>Pg</w:t>
      </w:r>
      <w:proofErr w:type="spellEnd"/>
      <w:r w:rsidR="00220CFD">
        <w:rPr>
          <w:sz w:val="24"/>
          <w:szCs w:val="24"/>
        </w:rPr>
        <w:t xml:space="preserve"> 98 in English copy</w:t>
      </w:r>
    </w:p>
    <w:p w:rsidR="000B090F" w:rsidRDefault="00506078" w:rsidP="0083548F">
      <w:pPr>
        <w:pStyle w:val="ListParagraph"/>
        <w:numPr>
          <w:ilvl w:val="0"/>
          <w:numId w:val="13"/>
        </w:numPr>
        <w:spacing w:line="240" w:lineRule="auto"/>
        <w:rPr>
          <w:sz w:val="24"/>
          <w:szCs w:val="24"/>
        </w:rPr>
      </w:pPr>
      <w:r w:rsidRPr="0083548F">
        <w:rPr>
          <w:sz w:val="24"/>
          <w:szCs w:val="24"/>
        </w:rPr>
        <w:t>Handwriting-pages 42 &amp; 43</w:t>
      </w:r>
    </w:p>
    <w:p w:rsidR="0083548F" w:rsidRPr="0083548F" w:rsidRDefault="0083548F" w:rsidP="0083548F">
      <w:pPr>
        <w:spacing w:after="0" w:line="240" w:lineRule="auto"/>
        <w:jc w:val="center"/>
        <w:rPr>
          <w:b/>
          <w:color w:val="FF0000"/>
          <w:sz w:val="24"/>
          <w:szCs w:val="24"/>
        </w:rPr>
      </w:pPr>
      <w:r w:rsidRPr="0083548F">
        <w:rPr>
          <w:b/>
          <w:color w:val="FF0000"/>
          <w:sz w:val="24"/>
          <w:szCs w:val="24"/>
        </w:rPr>
        <w:t>Music</w:t>
      </w:r>
    </w:p>
    <w:p w:rsidR="0083548F" w:rsidRPr="0083548F" w:rsidRDefault="0083548F" w:rsidP="0083548F">
      <w:pPr>
        <w:pStyle w:val="ListParagraph"/>
        <w:numPr>
          <w:ilvl w:val="0"/>
          <w:numId w:val="16"/>
        </w:numPr>
        <w:spacing w:line="240" w:lineRule="auto"/>
        <w:rPr>
          <w:sz w:val="24"/>
          <w:szCs w:val="24"/>
        </w:rPr>
      </w:pPr>
      <w:proofErr w:type="spellStart"/>
      <w:r w:rsidRPr="0083548F">
        <w:rPr>
          <w:sz w:val="24"/>
          <w:szCs w:val="24"/>
        </w:rPr>
        <w:t>Tinwhistle</w:t>
      </w:r>
      <w:proofErr w:type="spellEnd"/>
      <w:r w:rsidRPr="0083548F">
        <w:rPr>
          <w:sz w:val="24"/>
          <w:szCs w:val="24"/>
        </w:rPr>
        <w:t>-continue to practice Little Sally Waters</w:t>
      </w:r>
    </w:p>
    <w:p w:rsidR="0083548F" w:rsidRPr="003F6ACA" w:rsidRDefault="0083548F" w:rsidP="003F6ACA">
      <w:pPr>
        <w:pStyle w:val="ListParagraph"/>
        <w:numPr>
          <w:ilvl w:val="0"/>
          <w:numId w:val="16"/>
        </w:numPr>
        <w:spacing w:after="0" w:line="240" w:lineRule="auto"/>
        <w:rPr>
          <w:sz w:val="24"/>
          <w:szCs w:val="24"/>
        </w:rPr>
      </w:pPr>
      <w:r w:rsidRPr="0083548F">
        <w:rPr>
          <w:sz w:val="24"/>
          <w:szCs w:val="24"/>
        </w:rPr>
        <w:t xml:space="preserve">Revise all tunes </w:t>
      </w:r>
    </w:p>
    <w:p w:rsidR="00394201" w:rsidRDefault="00394201" w:rsidP="0083548F">
      <w:pPr>
        <w:spacing w:after="0" w:line="240" w:lineRule="auto"/>
        <w:jc w:val="center"/>
        <w:rPr>
          <w:b/>
          <w:color w:val="FF0000"/>
          <w:sz w:val="24"/>
          <w:szCs w:val="24"/>
        </w:rPr>
      </w:pPr>
    </w:p>
    <w:p w:rsidR="000B090F" w:rsidRPr="0083548F" w:rsidRDefault="000B090F" w:rsidP="0083548F">
      <w:pPr>
        <w:spacing w:after="0" w:line="240" w:lineRule="auto"/>
        <w:jc w:val="center"/>
        <w:rPr>
          <w:b/>
          <w:color w:val="FF0000"/>
          <w:sz w:val="24"/>
          <w:szCs w:val="24"/>
        </w:rPr>
      </w:pPr>
      <w:r w:rsidRPr="0083548F">
        <w:rPr>
          <w:b/>
          <w:color w:val="FF0000"/>
          <w:sz w:val="24"/>
          <w:szCs w:val="24"/>
        </w:rPr>
        <w:t>Maths</w:t>
      </w:r>
    </w:p>
    <w:p w:rsidR="00435659" w:rsidRPr="0083548F" w:rsidRDefault="00435659" w:rsidP="0083548F">
      <w:pPr>
        <w:spacing w:after="0" w:line="240" w:lineRule="auto"/>
        <w:rPr>
          <w:sz w:val="24"/>
          <w:szCs w:val="24"/>
        </w:rPr>
      </w:pPr>
      <w:r w:rsidRPr="0083548F">
        <w:rPr>
          <w:sz w:val="24"/>
          <w:szCs w:val="24"/>
        </w:rPr>
        <w:t>Planet Maths 4</w:t>
      </w:r>
      <w:r w:rsidRPr="0083548F">
        <w:rPr>
          <w:sz w:val="24"/>
          <w:szCs w:val="24"/>
          <w:vertAlign w:val="superscript"/>
        </w:rPr>
        <w:t>th</w:t>
      </w:r>
      <w:r w:rsidRPr="0083548F">
        <w:rPr>
          <w:sz w:val="24"/>
          <w:szCs w:val="24"/>
        </w:rPr>
        <w:t xml:space="preserve"> class </w:t>
      </w:r>
      <w:r w:rsidR="00122C4C">
        <w:rPr>
          <w:sz w:val="24"/>
          <w:szCs w:val="24"/>
        </w:rPr>
        <w:t xml:space="preserve">book </w:t>
      </w:r>
      <w:r w:rsidRPr="0083548F">
        <w:rPr>
          <w:sz w:val="24"/>
          <w:szCs w:val="24"/>
        </w:rPr>
        <w:t>available to view online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 xml:space="preserve">Go to </w:t>
      </w:r>
      <w:r w:rsidRPr="0083548F">
        <w:rPr>
          <w:color w:val="0070C0"/>
          <w:sz w:val="24"/>
          <w:szCs w:val="24"/>
          <w:u w:val="single"/>
        </w:rPr>
        <w:t>www.folensonline.ie</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Click Register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Select Teacher</w:t>
      </w:r>
    </w:p>
    <w:p w:rsidR="00435659" w:rsidRPr="0083548F" w:rsidRDefault="00435659" w:rsidP="0083548F">
      <w:pPr>
        <w:pStyle w:val="ListParagraph"/>
        <w:numPr>
          <w:ilvl w:val="0"/>
          <w:numId w:val="23"/>
        </w:numPr>
        <w:spacing w:after="0" w:line="240" w:lineRule="auto"/>
        <w:rPr>
          <w:sz w:val="24"/>
          <w:szCs w:val="24"/>
        </w:rPr>
      </w:pPr>
      <w:r w:rsidRPr="0083548F">
        <w:rPr>
          <w:sz w:val="24"/>
          <w:szCs w:val="24"/>
        </w:rPr>
        <w:t>Fill in a username, email and password</w:t>
      </w:r>
    </w:p>
    <w:p w:rsidR="00435659" w:rsidRDefault="00435659" w:rsidP="0083548F">
      <w:pPr>
        <w:pStyle w:val="ListParagraph"/>
        <w:numPr>
          <w:ilvl w:val="0"/>
          <w:numId w:val="23"/>
        </w:numPr>
        <w:spacing w:after="0" w:line="240" w:lineRule="auto"/>
        <w:rPr>
          <w:sz w:val="24"/>
          <w:szCs w:val="24"/>
        </w:rPr>
      </w:pPr>
      <w:r w:rsidRPr="0083548F">
        <w:rPr>
          <w:sz w:val="24"/>
          <w:szCs w:val="24"/>
        </w:rPr>
        <w:t>For Roll Number use the code: Prim20</w:t>
      </w:r>
    </w:p>
    <w:p w:rsidR="000B090F" w:rsidRPr="00122C4C" w:rsidRDefault="008C19FB" w:rsidP="00122C4C">
      <w:pPr>
        <w:pStyle w:val="ListParagraph"/>
        <w:numPr>
          <w:ilvl w:val="0"/>
          <w:numId w:val="23"/>
        </w:numPr>
        <w:spacing w:after="0" w:line="240" w:lineRule="auto"/>
        <w:rPr>
          <w:sz w:val="24"/>
          <w:szCs w:val="24"/>
        </w:rPr>
      </w:pPr>
      <w:r>
        <w:rPr>
          <w:sz w:val="24"/>
          <w:szCs w:val="24"/>
        </w:rPr>
        <w:t>You will receive an email to activate your account</w:t>
      </w:r>
    </w:p>
    <w:p w:rsidR="003F6ACA" w:rsidRPr="000D68BE" w:rsidRDefault="000B090F" w:rsidP="000D68BE">
      <w:pPr>
        <w:pStyle w:val="ListParagraph"/>
        <w:numPr>
          <w:ilvl w:val="0"/>
          <w:numId w:val="17"/>
        </w:numPr>
        <w:spacing w:after="0" w:line="240" w:lineRule="auto"/>
        <w:rPr>
          <w:sz w:val="24"/>
          <w:szCs w:val="24"/>
        </w:rPr>
      </w:pPr>
      <w:r w:rsidRPr="0083548F">
        <w:rPr>
          <w:sz w:val="24"/>
          <w:szCs w:val="24"/>
        </w:rPr>
        <w:t>Planet Maths-</w:t>
      </w:r>
      <w:r w:rsidR="00506078" w:rsidRPr="0083548F">
        <w:rPr>
          <w:sz w:val="24"/>
          <w:szCs w:val="24"/>
        </w:rPr>
        <w:t>Topic 28</w:t>
      </w:r>
      <w:r w:rsidRPr="0083548F">
        <w:rPr>
          <w:sz w:val="24"/>
          <w:szCs w:val="24"/>
        </w:rPr>
        <w:t>-3D Shapes</w:t>
      </w:r>
    </w:p>
    <w:p w:rsidR="000B090F" w:rsidRPr="0083548F" w:rsidRDefault="000B090F" w:rsidP="0083548F">
      <w:pPr>
        <w:spacing w:after="0" w:line="240" w:lineRule="auto"/>
        <w:jc w:val="center"/>
        <w:rPr>
          <w:b/>
          <w:color w:val="FF0000"/>
          <w:sz w:val="24"/>
          <w:szCs w:val="24"/>
        </w:rPr>
      </w:pPr>
      <w:r w:rsidRPr="0083548F">
        <w:rPr>
          <w:b/>
          <w:color w:val="FF0000"/>
          <w:sz w:val="24"/>
          <w:szCs w:val="24"/>
        </w:rPr>
        <w:t>Geography</w:t>
      </w:r>
    </w:p>
    <w:p w:rsidR="0083548F" w:rsidRPr="0083548F" w:rsidRDefault="0083548F" w:rsidP="0083548F">
      <w:pPr>
        <w:spacing w:after="0" w:line="240" w:lineRule="auto"/>
        <w:rPr>
          <w:sz w:val="24"/>
          <w:szCs w:val="24"/>
        </w:rPr>
      </w:pPr>
      <w:r w:rsidRPr="0083548F">
        <w:rPr>
          <w:sz w:val="24"/>
          <w:szCs w:val="24"/>
        </w:rPr>
        <w:t xml:space="preserve">Small World Fourth Class Geography and Science book available </w:t>
      </w:r>
      <w:r w:rsidR="00122C4C">
        <w:rPr>
          <w:sz w:val="24"/>
          <w:szCs w:val="24"/>
        </w:rPr>
        <w:t xml:space="preserve">to view </w:t>
      </w:r>
      <w:r w:rsidRPr="0083548F">
        <w:rPr>
          <w:sz w:val="24"/>
          <w:szCs w:val="24"/>
        </w:rPr>
        <w:t>online:</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 xml:space="preserve">Go to </w:t>
      </w:r>
      <w:r w:rsidRPr="00A76865">
        <w:rPr>
          <w:color w:val="0070C0"/>
          <w:sz w:val="24"/>
          <w:szCs w:val="24"/>
          <w:u w:val="single"/>
        </w:rPr>
        <w:t>http://my.cjfallon.ie</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Click on Student Resources</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Primary</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4</w:t>
      </w:r>
      <w:r w:rsidRPr="00A76865">
        <w:rPr>
          <w:sz w:val="24"/>
          <w:szCs w:val="24"/>
          <w:vertAlign w:val="superscript"/>
        </w:rPr>
        <w:t>th</w:t>
      </w:r>
      <w:r w:rsidRPr="00A76865">
        <w:rPr>
          <w:sz w:val="24"/>
          <w:szCs w:val="24"/>
        </w:rPr>
        <w:t xml:space="preserve"> class</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SESE</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Small World</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Small World 4</w:t>
      </w:r>
      <w:r w:rsidRPr="00A76865">
        <w:rPr>
          <w:sz w:val="24"/>
          <w:szCs w:val="24"/>
          <w:vertAlign w:val="superscript"/>
        </w:rPr>
        <w:t>th</w:t>
      </w:r>
      <w:r w:rsidRPr="00A76865">
        <w:rPr>
          <w:sz w:val="24"/>
          <w:szCs w:val="24"/>
        </w:rPr>
        <w:t xml:space="preserve"> class Geography &amp; Science</w:t>
      </w:r>
    </w:p>
    <w:p w:rsidR="0083548F" w:rsidRPr="00A76865" w:rsidRDefault="0083548F" w:rsidP="00A76865">
      <w:pPr>
        <w:pStyle w:val="ListParagraph"/>
        <w:numPr>
          <w:ilvl w:val="0"/>
          <w:numId w:val="27"/>
        </w:numPr>
        <w:spacing w:after="0" w:line="240" w:lineRule="auto"/>
        <w:rPr>
          <w:sz w:val="24"/>
          <w:szCs w:val="24"/>
        </w:rPr>
      </w:pPr>
      <w:r w:rsidRPr="00A76865">
        <w:rPr>
          <w:sz w:val="24"/>
          <w:szCs w:val="24"/>
        </w:rPr>
        <w:t>Online Book</w:t>
      </w:r>
    </w:p>
    <w:p w:rsidR="000B090F" w:rsidRPr="00A76865" w:rsidRDefault="0083548F" w:rsidP="00A76865">
      <w:pPr>
        <w:pStyle w:val="ListParagraph"/>
        <w:numPr>
          <w:ilvl w:val="0"/>
          <w:numId w:val="27"/>
        </w:numPr>
        <w:spacing w:after="0" w:line="240" w:lineRule="auto"/>
        <w:rPr>
          <w:sz w:val="24"/>
          <w:szCs w:val="24"/>
        </w:rPr>
      </w:pPr>
      <w:r w:rsidRPr="00A76865">
        <w:rPr>
          <w:sz w:val="24"/>
          <w:szCs w:val="24"/>
        </w:rPr>
        <w:t>Under Action-click View Resource(eye symbol)</w:t>
      </w:r>
    </w:p>
    <w:p w:rsidR="000B090F" w:rsidRPr="0083548F" w:rsidRDefault="000B090F" w:rsidP="0083548F">
      <w:pPr>
        <w:pStyle w:val="ListParagraph"/>
        <w:numPr>
          <w:ilvl w:val="0"/>
          <w:numId w:val="18"/>
        </w:numPr>
        <w:spacing w:line="240" w:lineRule="auto"/>
        <w:rPr>
          <w:sz w:val="24"/>
          <w:szCs w:val="24"/>
        </w:rPr>
      </w:pPr>
      <w:r w:rsidRPr="0083548F">
        <w:rPr>
          <w:sz w:val="24"/>
          <w:szCs w:val="24"/>
        </w:rPr>
        <w:t xml:space="preserve">Unit 6-A Visit to </w:t>
      </w:r>
      <w:proofErr w:type="spellStart"/>
      <w:r w:rsidRPr="0083548F">
        <w:rPr>
          <w:sz w:val="24"/>
          <w:szCs w:val="24"/>
        </w:rPr>
        <w:t>Arranmore</w:t>
      </w:r>
      <w:proofErr w:type="spellEnd"/>
      <w:r w:rsidRPr="0083548F">
        <w:rPr>
          <w:sz w:val="24"/>
          <w:szCs w:val="24"/>
        </w:rPr>
        <w:t xml:space="preserve"> Island-page 35</w:t>
      </w:r>
    </w:p>
    <w:p w:rsidR="003F6ACA" w:rsidRPr="00122C4C" w:rsidRDefault="000B090F" w:rsidP="00122C4C">
      <w:pPr>
        <w:pStyle w:val="ListParagraph"/>
        <w:numPr>
          <w:ilvl w:val="0"/>
          <w:numId w:val="18"/>
        </w:numPr>
        <w:spacing w:after="0" w:line="240" w:lineRule="auto"/>
        <w:rPr>
          <w:sz w:val="24"/>
          <w:szCs w:val="24"/>
        </w:rPr>
      </w:pPr>
      <w:r w:rsidRPr="0083548F">
        <w:rPr>
          <w:sz w:val="24"/>
          <w:szCs w:val="24"/>
        </w:rPr>
        <w:t>Complete Activities A &amp; B page 37</w:t>
      </w:r>
      <w:r w:rsidR="00122C4C">
        <w:rPr>
          <w:sz w:val="24"/>
          <w:szCs w:val="24"/>
        </w:rPr>
        <w:t xml:space="preserve"> in SESE copy</w:t>
      </w:r>
      <w:r w:rsidRPr="0083548F">
        <w:rPr>
          <w:sz w:val="24"/>
          <w:szCs w:val="24"/>
        </w:rPr>
        <w:t xml:space="preserve"> </w:t>
      </w:r>
    </w:p>
    <w:p w:rsidR="003F6ACA" w:rsidRPr="003F6ACA" w:rsidRDefault="003F6ACA" w:rsidP="003F6ACA">
      <w:pPr>
        <w:spacing w:after="0" w:line="240" w:lineRule="auto"/>
        <w:jc w:val="center"/>
        <w:rPr>
          <w:b/>
          <w:color w:val="FF0000"/>
          <w:sz w:val="24"/>
          <w:szCs w:val="24"/>
        </w:rPr>
      </w:pPr>
      <w:r w:rsidRPr="003F6ACA">
        <w:rPr>
          <w:b/>
          <w:color w:val="FF0000"/>
          <w:sz w:val="24"/>
          <w:szCs w:val="24"/>
        </w:rPr>
        <w:t>Physical Education</w:t>
      </w:r>
    </w:p>
    <w:p w:rsidR="003F6ACA" w:rsidRPr="003F6ACA" w:rsidRDefault="003F6ACA" w:rsidP="008C19FB">
      <w:pPr>
        <w:pStyle w:val="ListParagraph"/>
        <w:numPr>
          <w:ilvl w:val="0"/>
          <w:numId w:val="26"/>
        </w:numPr>
        <w:spacing w:after="0" w:line="240" w:lineRule="auto"/>
        <w:rPr>
          <w:sz w:val="24"/>
          <w:szCs w:val="24"/>
        </w:rPr>
      </w:pPr>
      <w:r w:rsidRPr="003F6ACA">
        <w:rPr>
          <w:sz w:val="24"/>
          <w:szCs w:val="24"/>
        </w:rPr>
        <w:t>Active Homework-Worksheet below</w:t>
      </w:r>
    </w:p>
    <w:p w:rsidR="0083548F" w:rsidRPr="003F6ACA" w:rsidRDefault="0083548F" w:rsidP="003F6ACA">
      <w:pPr>
        <w:spacing w:after="0" w:line="240" w:lineRule="auto"/>
        <w:rPr>
          <w:sz w:val="24"/>
          <w:szCs w:val="24"/>
        </w:rPr>
      </w:pPr>
      <w:r w:rsidRPr="003F6ACA">
        <w:rPr>
          <w:b/>
          <w:sz w:val="24"/>
          <w:szCs w:val="24"/>
        </w:rPr>
        <w:t>Please Note:</w:t>
      </w:r>
    </w:p>
    <w:p w:rsidR="0083548F" w:rsidRPr="003F6ACA" w:rsidRDefault="0083548F" w:rsidP="00A00BD8">
      <w:pPr>
        <w:pStyle w:val="ListParagraph"/>
        <w:numPr>
          <w:ilvl w:val="0"/>
          <w:numId w:val="24"/>
        </w:numPr>
        <w:spacing w:line="240" w:lineRule="auto"/>
        <w:rPr>
          <w:b/>
          <w:sz w:val="24"/>
          <w:szCs w:val="24"/>
        </w:rPr>
      </w:pPr>
      <w:r w:rsidRPr="003F6ACA">
        <w:rPr>
          <w:b/>
          <w:sz w:val="24"/>
          <w:szCs w:val="24"/>
        </w:rPr>
        <w:t>The boys have their IXL Log in details in their journal and I encourage everyone to make use of this fantastic website for Literacy and Numeracy activities. Teachers can monitor your child’s progress from the IXL Teacher’s Account.</w:t>
      </w:r>
    </w:p>
    <w:p w:rsidR="0083548F" w:rsidRPr="003F6ACA" w:rsidRDefault="0083548F" w:rsidP="00A00BD8">
      <w:pPr>
        <w:pStyle w:val="ListParagraph"/>
        <w:numPr>
          <w:ilvl w:val="0"/>
          <w:numId w:val="24"/>
        </w:numPr>
        <w:spacing w:line="240" w:lineRule="auto"/>
        <w:rPr>
          <w:b/>
          <w:sz w:val="24"/>
          <w:szCs w:val="24"/>
        </w:rPr>
      </w:pPr>
      <w:r w:rsidRPr="003F6ACA">
        <w:rPr>
          <w:b/>
          <w:sz w:val="24"/>
          <w:szCs w:val="24"/>
        </w:rPr>
        <w:t xml:space="preserve">Twinkl.ie is offering a One Month Free Ultimate Membership which will allow you access resources for all curriculum subjects. </w:t>
      </w:r>
      <w:r w:rsidR="00220CFD">
        <w:rPr>
          <w:b/>
          <w:sz w:val="24"/>
          <w:szCs w:val="24"/>
        </w:rPr>
        <w:t>There are</w:t>
      </w:r>
      <w:r w:rsidR="00580BEF" w:rsidRPr="003F6ACA">
        <w:rPr>
          <w:b/>
          <w:sz w:val="24"/>
          <w:szCs w:val="24"/>
        </w:rPr>
        <w:t xml:space="preserve"> some lovely Easter resources here. </w:t>
      </w:r>
      <w:r w:rsidRPr="003F6ACA">
        <w:rPr>
          <w:b/>
          <w:sz w:val="24"/>
          <w:szCs w:val="24"/>
        </w:rPr>
        <w:t>Go to www.twinkl.ie/offer and enter the code: IRLTWINKLHELPS</w:t>
      </w:r>
    </w:p>
    <w:p w:rsidR="003F6ACA" w:rsidRPr="003F6ACA" w:rsidRDefault="00580BEF" w:rsidP="008C19FB">
      <w:pPr>
        <w:pStyle w:val="ListParagraph"/>
        <w:numPr>
          <w:ilvl w:val="0"/>
          <w:numId w:val="24"/>
        </w:numPr>
        <w:spacing w:after="0" w:line="240" w:lineRule="auto"/>
        <w:rPr>
          <w:b/>
          <w:sz w:val="24"/>
          <w:szCs w:val="24"/>
        </w:rPr>
      </w:pPr>
      <w:r w:rsidRPr="003F6ACA">
        <w:rPr>
          <w:b/>
          <w:sz w:val="24"/>
          <w:szCs w:val="24"/>
        </w:rPr>
        <w:t>Please check in on the sees</w:t>
      </w:r>
      <w:r w:rsidR="0083548F" w:rsidRPr="003F6ACA">
        <w:rPr>
          <w:b/>
          <w:sz w:val="24"/>
          <w:szCs w:val="24"/>
        </w:rPr>
        <w:t xml:space="preserve">aw Class App or on the web @ seesaw.me to view Mrs Burke’s assigned work. </w:t>
      </w:r>
    </w:p>
    <w:p w:rsidR="008C19FB" w:rsidRDefault="00A76865" w:rsidP="00580BEF">
      <w:pPr>
        <w:spacing w:line="240" w:lineRule="auto"/>
        <w:rPr>
          <w:b/>
          <w:sz w:val="24"/>
          <w:szCs w:val="24"/>
        </w:rPr>
      </w:pPr>
      <w:r>
        <w:rPr>
          <w:i/>
          <w:sz w:val="24"/>
          <w:szCs w:val="24"/>
        </w:rPr>
        <w:t>I hope you and your family are</w:t>
      </w:r>
      <w:r w:rsidR="00580BEF" w:rsidRPr="003F6ACA">
        <w:rPr>
          <w:i/>
          <w:sz w:val="24"/>
          <w:szCs w:val="24"/>
        </w:rPr>
        <w:t xml:space="preserve"> keeping well. Wishing you all a very Happy Easter, enjoy the break. </w:t>
      </w:r>
    </w:p>
    <w:p w:rsidR="00580BEF" w:rsidRPr="008C19FB" w:rsidRDefault="00580BEF" w:rsidP="00580BEF">
      <w:pPr>
        <w:spacing w:line="240" w:lineRule="auto"/>
        <w:rPr>
          <w:b/>
          <w:sz w:val="24"/>
          <w:szCs w:val="24"/>
        </w:rPr>
      </w:pPr>
      <w:r w:rsidRPr="00580BEF">
        <w:rPr>
          <w:i/>
          <w:sz w:val="24"/>
          <w:szCs w:val="24"/>
        </w:rPr>
        <w:t>Mrs McGarry</w:t>
      </w:r>
    </w:p>
    <w:p w:rsidR="003F6ACA" w:rsidRDefault="003F6ACA" w:rsidP="003F6ACA">
      <w:pPr>
        <w:spacing w:after="0"/>
        <w:jc w:val="center"/>
        <w:rPr>
          <w:rFonts w:cstheme="minorHAnsi"/>
          <w:b/>
          <w:sz w:val="32"/>
          <w:szCs w:val="32"/>
        </w:rPr>
        <w:sectPr w:rsidR="003F6ACA" w:rsidSect="001731FA">
          <w:pgSz w:w="11906" w:h="16838"/>
          <w:pgMar w:top="720" w:right="720" w:bottom="720" w:left="720" w:header="708" w:footer="708" w:gutter="0"/>
          <w:cols w:num="2" w:space="708"/>
          <w:docGrid w:linePitch="360"/>
        </w:sectPr>
      </w:pPr>
    </w:p>
    <w:p w:rsidR="003F6ACA" w:rsidRPr="00C848E7" w:rsidRDefault="003F6ACA" w:rsidP="003F6ACA">
      <w:pPr>
        <w:spacing w:after="0"/>
        <w:jc w:val="center"/>
        <w:rPr>
          <w:rFonts w:cstheme="minorHAnsi"/>
          <w:b/>
          <w:sz w:val="32"/>
          <w:szCs w:val="32"/>
        </w:rPr>
      </w:pPr>
      <w:r w:rsidRPr="00C848E7">
        <w:rPr>
          <w:rFonts w:cstheme="minorHAnsi"/>
          <w:b/>
          <w:sz w:val="32"/>
          <w:szCs w:val="32"/>
        </w:rPr>
        <w:lastRenderedPageBreak/>
        <w:t>3</w:t>
      </w:r>
      <w:r w:rsidRPr="00C848E7">
        <w:rPr>
          <w:rFonts w:cstheme="minorHAnsi"/>
          <w:b/>
          <w:sz w:val="32"/>
          <w:szCs w:val="32"/>
          <w:vertAlign w:val="superscript"/>
        </w:rPr>
        <w:t>rd</w:t>
      </w:r>
      <w:r w:rsidRPr="00C848E7">
        <w:rPr>
          <w:rFonts w:cstheme="minorHAnsi"/>
          <w:b/>
          <w:sz w:val="32"/>
          <w:szCs w:val="32"/>
        </w:rPr>
        <w:t xml:space="preserve"> &amp; 4</w:t>
      </w:r>
      <w:r w:rsidRPr="00C848E7">
        <w:rPr>
          <w:rFonts w:cstheme="minorHAnsi"/>
          <w:b/>
          <w:sz w:val="32"/>
          <w:szCs w:val="32"/>
          <w:vertAlign w:val="superscript"/>
        </w:rPr>
        <w:t>th</w:t>
      </w:r>
      <w:r w:rsidRPr="00C848E7">
        <w:rPr>
          <w:rFonts w:cstheme="minorHAnsi"/>
          <w:b/>
          <w:sz w:val="32"/>
          <w:szCs w:val="32"/>
        </w:rPr>
        <w:t xml:space="preserve"> class </w:t>
      </w:r>
    </w:p>
    <w:p w:rsidR="003F6ACA" w:rsidRPr="00C848E7" w:rsidRDefault="003F6ACA" w:rsidP="003F6ACA">
      <w:pPr>
        <w:spacing w:after="0"/>
        <w:jc w:val="center"/>
        <w:rPr>
          <w:rFonts w:cstheme="minorHAnsi"/>
          <w:b/>
          <w:sz w:val="32"/>
          <w:szCs w:val="32"/>
        </w:rPr>
      </w:pPr>
      <w:r w:rsidRPr="00C848E7">
        <w:rPr>
          <w:rFonts w:cstheme="minorHAnsi"/>
          <w:b/>
          <w:sz w:val="32"/>
          <w:szCs w:val="32"/>
        </w:rPr>
        <w:t>Active Homework</w:t>
      </w:r>
    </w:p>
    <w:p w:rsidR="003F6ACA" w:rsidRDefault="003F6ACA" w:rsidP="003F6ACA">
      <w:pPr>
        <w:spacing w:after="0"/>
        <w:jc w:val="center"/>
        <w:rPr>
          <w:b/>
          <w:sz w:val="32"/>
          <w:szCs w:val="32"/>
        </w:rPr>
      </w:pPr>
      <w:r w:rsidRPr="00C848E7">
        <w:rPr>
          <w:b/>
          <w:sz w:val="32"/>
          <w:szCs w:val="32"/>
        </w:rPr>
        <w:t>Monday 30</w:t>
      </w:r>
      <w:r w:rsidRPr="00C848E7">
        <w:rPr>
          <w:b/>
          <w:sz w:val="32"/>
          <w:szCs w:val="32"/>
          <w:vertAlign w:val="superscript"/>
        </w:rPr>
        <w:t>th</w:t>
      </w:r>
      <w:r w:rsidRPr="00C848E7">
        <w:rPr>
          <w:b/>
          <w:sz w:val="32"/>
          <w:szCs w:val="32"/>
        </w:rPr>
        <w:t xml:space="preserve"> March–Friday 3</w:t>
      </w:r>
      <w:r w:rsidRPr="00C848E7">
        <w:rPr>
          <w:b/>
          <w:sz w:val="32"/>
          <w:szCs w:val="32"/>
          <w:vertAlign w:val="superscript"/>
        </w:rPr>
        <w:t>rd</w:t>
      </w:r>
      <w:r w:rsidRPr="00C848E7">
        <w:rPr>
          <w:b/>
          <w:sz w:val="32"/>
          <w:szCs w:val="32"/>
        </w:rPr>
        <w:t xml:space="preserve"> April</w:t>
      </w:r>
      <w:r>
        <w:rPr>
          <w:b/>
          <w:sz w:val="32"/>
          <w:szCs w:val="32"/>
        </w:rPr>
        <w:t xml:space="preserve"> 2020</w:t>
      </w:r>
    </w:p>
    <w:p w:rsidR="003F6ACA" w:rsidRPr="00C848E7" w:rsidRDefault="003F6ACA" w:rsidP="003F6ACA">
      <w:pPr>
        <w:spacing w:after="0"/>
        <w:jc w:val="center"/>
        <w:rPr>
          <w:b/>
          <w:sz w:val="32"/>
          <w:szCs w:val="32"/>
        </w:rPr>
      </w:pPr>
      <w:r>
        <w:rPr>
          <w:b/>
          <w:noProof/>
          <w:sz w:val="32"/>
          <w:szCs w:val="32"/>
          <w:lang w:eastAsia="en-IE"/>
        </w:rPr>
        <w:drawing>
          <wp:inline distT="0" distB="0" distL="0" distR="0" wp14:anchorId="0B2AC96A" wp14:editId="037D9BD0">
            <wp:extent cx="1285875" cy="1133475"/>
            <wp:effectExtent l="0" t="0" r="9525" b="9525"/>
            <wp:docPr id="2" name="Picture 2" descr="C:\Users\Aisling\AppData\Local\Microsoft\Windows\INetCache\IE\QZILQP31\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AppData\Local\Microsoft\Windows\INetCache\IE\QZILQP31\stretch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133475"/>
                    </a:xfrm>
                    <a:prstGeom prst="rect">
                      <a:avLst/>
                    </a:prstGeom>
                    <a:noFill/>
                    <a:ln>
                      <a:noFill/>
                    </a:ln>
                  </pic:spPr>
                </pic:pic>
              </a:graphicData>
            </a:graphic>
          </wp:inline>
        </w:drawing>
      </w:r>
    </w:p>
    <w:p w:rsidR="003F6ACA" w:rsidRPr="00D01930" w:rsidRDefault="003F6ACA" w:rsidP="003F6ACA">
      <w:pPr>
        <w:spacing w:after="0"/>
        <w:rPr>
          <w:rFonts w:cstheme="minorHAnsi"/>
          <w:sz w:val="24"/>
          <w:szCs w:val="24"/>
        </w:rPr>
      </w:pPr>
      <w:r w:rsidRPr="00D01930">
        <w:rPr>
          <w:rFonts w:cstheme="minorHAnsi"/>
          <w:b/>
          <w:sz w:val="24"/>
          <w:szCs w:val="24"/>
        </w:rPr>
        <w:t>Warm up-</w:t>
      </w:r>
      <w:r w:rsidRPr="00D01930">
        <w:rPr>
          <w:rFonts w:cstheme="minorHAnsi"/>
          <w:sz w:val="24"/>
          <w:szCs w:val="24"/>
        </w:rPr>
        <w:t>Before each activity start with a simple stretch-crouch down like a frog, then stand up tall, touch your toes, knees, hips, shoulders, head and finally reach up for the sky.</w:t>
      </w:r>
    </w:p>
    <w:p w:rsidR="003F6ACA" w:rsidRDefault="003F6ACA" w:rsidP="003F6ACA">
      <w:pPr>
        <w:spacing w:after="0"/>
        <w:jc w:val="center"/>
        <w:rPr>
          <w:rFonts w:cstheme="minorHAnsi"/>
          <w:b/>
          <w:sz w:val="24"/>
          <w:szCs w:val="24"/>
        </w:rPr>
      </w:pPr>
    </w:p>
    <w:p w:rsidR="003F6ACA" w:rsidRPr="00C848E7" w:rsidRDefault="003F6ACA" w:rsidP="003F6ACA">
      <w:pPr>
        <w:spacing w:after="0"/>
        <w:jc w:val="center"/>
        <w:rPr>
          <w:rFonts w:cstheme="minorHAnsi"/>
          <w:b/>
          <w:color w:val="FF0000"/>
          <w:sz w:val="28"/>
          <w:szCs w:val="28"/>
        </w:rPr>
      </w:pPr>
      <w:r w:rsidRPr="00C848E7">
        <w:rPr>
          <w:rFonts w:cstheme="minorHAnsi"/>
          <w:b/>
          <w:color w:val="FF0000"/>
          <w:sz w:val="28"/>
          <w:szCs w:val="28"/>
        </w:rPr>
        <w:t>Activity 1</w:t>
      </w:r>
    </w:p>
    <w:p w:rsidR="003F6ACA" w:rsidRPr="00D01930" w:rsidRDefault="003F6ACA" w:rsidP="003F6ACA">
      <w:pPr>
        <w:spacing w:after="0"/>
        <w:rPr>
          <w:rFonts w:cstheme="minorHAnsi"/>
          <w:sz w:val="24"/>
          <w:szCs w:val="24"/>
        </w:rPr>
      </w:pPr>
      <w:r w:rsidRPr="00D01930">
        <w:rPr>
          <w:rFonts w:cstheme="minorHAnsi"/>
          <w:b/>
          <w:sz w:val="24"/>
          <w:szCs w:val="24"/>
        </w:rPr>
        <w:t>Activity-Knee Raises</w:t>
      </w:r>
      <w:r w:rsidRPr="00D01930">
        <w:rPr>
          <w:rFonts w:cstheme="minorHAnsi"/>
          <w:sz w:val="24"/>
          <w:szCs w:val="24"/>
        </w:rPr>
        <w:t xml:space="preserve"> for 1 minute (Hold your hands out in front of your body with your palms facing the ground and your elbows touching your sides. Jog on the spot and raise your knees one at a time so that they touch your hands)</w:t>
      </w:r>
    </w:p>
    <w:p w:rsidR="003F6ACA" w:rsidRDefault="003F6ACA" w:rsidP="003F6ACA">
      <w:pPr>
        <w:spacing w:after="0"/>
        <w:rPr>
          <w:rFonts w:cstheme="minorHAnsi"/>
          <w:sz w:val="24"/>
          <w:szCs w:val="24"/>
        </w:rPr>
      </w:pPr>
      <w:r w:rsidRPr="00D01930">
        <w:rPr>
          <w:rFonts w:cstheme="minorHAnsi"/>
          <w:sz w:val="24"/>
          <w:szCs w:val="24"/>
        </w:rPr>
        <w:t>Then rest for 1 minute. Try 5 times to beat your score.</w:t>
      </w:r>
      <w:r>
        <w:rPr>
          <w:rFonts w:cstheme="minorHAnsi"/>
          <w:sz w:val="24"/>
          <w:szCs w:val="24"/>
        </w:rPr>
        <w:t xml:space="preserve"> Repeat this activity each day. Record your results in the table. </w:t>
      </w:r>
    </w:p>
    <w:p w:rsidR="003F6ACA" w:rsidRPr="00D01930" w:rsidRDefault="003F6ACA" w:rsidP="003F6ACA">
      <w:pPr>
        <w:spacing w:after="0"/>
        <w:rPr>
          <w:rFonts w:cstheme="minorHAnsi"/>
          <w:sz w:val="24"/>
          <w:szCs w:val="24"/>
        </w:rPr>
      </w:pPr>
    </w:p>
    <w:tbl>
      <w:tblPr>
        <w:tblStyle w:val="TableGrid"/>
        <w:tblW w:w="0" w:type="auto"/>
        <w:tblLook w:val="04A0" w:firstRow="1" w:lastRow="0" w:firstColumn="1" w:lastColumn="0" w:noHBand="0" w:noVBand="1"/>
      </w:tblPr>
      <w:tblGrid>
        <w:gridCol w:w="1129"/>
        <w:gridCol w:w="1642"/>
        <w:gridCol w:w="1955"/>
        <w:gridCol w:w="1818"/>
        <w:gridCol w:w="2094"/>
        <w:gridCol w:w="1818"/>
      </w:tblGrid>
      <w:tr w:rsidR="003F6ACA" w:rsidRPr="00D01930" w:rsidTr="00934A89">
        <w:tc>
          <w:tcPr>
            <w:tcW w:w="1140" w:type="dxa"/>
          </w:tcPr>
          <w:p w:rsidR="003F6ACA" w:rsidRPr="00D01930" w:rsidRDefault="003F6ACA" w:rsidP="00934A89">
            <w:pPr>
              <w:spacing w:line="276" w:lineRule="auto"/>
              <w:jc w:val="center"/>
              <w:rPr>
                <w:rFonts w:cstheme="minorHAnsi"/>
                <w:b/>
                <w:sz w:val="24"/>
                <w:szCs w:val="24"/>
              </w:rPr>
            </w:pPr>
          </w:p>
        </w:tc>
        <w:tc>
          <w:tcPr>
            <w:tcW w:w="1662" w:type="dxa"/>
          </w:tcPr>
          <w:p w:rsidR="003F6ACA" w:rsidRDefault="003F6ACA" w:rsidP="00934A89">
            <w:pPr>
              <w:spacing w:line="276" w:lineRule="auto"/>
              <w:jc w:val="center"/>
              <w:rPr>
                <w:rFonts w:cstheme="minorHAnsi"/>
                <w:b/>
                <w:sz w:val="24"/>
                <w:szCs w:val="24"/>
              </w:rPr>
            </w:pPr>
            <w:r w:rsidRPr="00D01930">
              <w:rPr>
                <w:rFonts w:cstheme="minorHAnsi"/>
                <w:b/>
                <w:sz w:val="24"/>
                <w:szCs w:val="24"/>
              </w:rPr>
              <w:t>Knee Raises</w:t>
            </w:r>
          </w:p>
          <w:p w:rsidR="003F6ACA" w:rsidRPr="00D01930" w:rsidRDefault="003F6ACA" w:rsidP="00934A89">
            <w:pPr>
              <w:spacing w:line="276" w:lineRule="auto"/>
              <w:jc w:val="center"/>
              <w:rPr>
                <w:rFonts w:cstheme="minorHAnsi"/>
                <w:b/>
                <w:sz w:val="24"/>
                <w:szCs w:val="24"/>
              </w:rPr>
            </w:pPr>
            <w:r>
              <w:rPr>
                <w:rFonts w:cstheme="minorHAnsi"/>
                <w:b/>
                <w:sz w:val="24"/>
                <w:szCs w:val="24"/>
              </w:rPr>
              <w:t>Day 1</w:t>
            </w:r>
          </w:p>
        </w:tc>
        <w:tc>
          <w:tcPr>
            <w:tcW w:w="1984" w:type="dxa"/>
          </w:tcPr>
          <w:p w:rsidR="003F6ACA" w:rsidRDefault="003F6ACA" w:rsidP="00934A89">
            <w:pPr>
              <w:spacing w:line="276" w:lineRule="auto"/>
              <w:jc w:val="center"/>
              <w:rPr>
                <w:rFonts w:cstheme="minorHAnsi"/>
                <w:b/>
                <w:sz w:val="24"/>
                <w:szCs w:val="24"/>
              </w:rPr>
            </w:pPr>
            <w:r w:rsidRPr="00D01930">
              <w:rPr>
                <w:rFonts w:cstheme="minorHAnsi"/>
                <w:b/>
                <w:sz w:val="24"/>
                <w:szCs w:val="24"/>
              </w:rPr>
              <w:t>Knee Raises</w:t>
            </w:r>
          </w:p>
          <w:p w:rsidR="003F6ACA" w:rsidRPr="00D01930" w:rsidRDefault="003F6ACA" w:rsidP="00934A89">
            <w:pPr>
              <w:spacing w:line="276" w:lineRule="auto"/>
              <w:jc w:val="center"/>
              <w:rPr>
                <w:rFonts w:cstheme="minorHAnsi"/>
                <w:b/>
                <w:sz w:val="24"/>
                <w:szCs w:val="24"/>
              </w:rPr>
            </w:pPr>
            <w:r>
              <w:rPr>
                <w:rFonts w:cstheme="minorHAnsi"/>
                <w:b/>
                <w:sz w:val="24"/>
                <w:szCs w:val="24"/>
              </w:rPr>
              <w:t>Day 2</w:t>
            </w:r>
          </w:p>
        </w:tc>
        <w:tc>
          <w:tcPr>
            <w:tcW w:w="1843" w:type="dxa"/>
          </w:tcPr>
          <w:p w:rsidR="003F6ACA" w:rsidRDefault="003F6ACA" w:rsidP="00934A89">
            <w:pPr>
              <w:spacing w:line="276" w:lineRule="auto"/>
              <w:jc w:val="center"/>
              <w:rPr>
                <w:rFonts w:cstheme="minorHAnsi"/>
                <w:b/>
                <w:sz w:val="24"/>
                <w:szCs w:val="24"/>
              </w:rPr>
            </w:pPr>
            <w:r w:rsidRPr="00D01930">
              <w:rPr>
                <w:rFonts w:cstheme="minorHAnsi"/>
                <w:b/>
                <w:sz w:val="24"/>
                <w:szCs w:val="24"/>
              </w:rPr>
              <w:t>Knee Raises</w:t>
            </w:r>
          </w:p>
          <w:p w:rsidR="003F6ACA" w:rsidRPr="00D01930" w:rsidRDefault="003F6ACA" w:rsidP="00934A89">
            <w:pPr>
              <w:spacing w:line="276" w:lineRule="auto"/>
              <w:jc w:val="center"/>
              <w:rPr>
                <w:rFonts w:cstheme="minorHAnsi"/>
                <w:b/>
                <w:sz w:val="24"/>
                <w:szCs w:val="24"/>
              </w:rPr>
            </w:pPr>
            <w:r>
              <w:rPr>
                <w:rFonts w:cstheme="minorHAnsi"/>
                <w:b/>
                <w:sz w:val="24"/>
                <w:szCs w:val="24"/>
              </w:rPr>
              <w:t>Day 3</w:t>
            </w:r>
          </w:p>
        </w:tc>
        <w:tc>
          <w:tcPr>
            <w:tcW w:w="2126" w:type="dxa"/>
          </w:tcPr>
          <w:p w:rsidR="003F6ACA" w:rsidRDefault="003F6ACA" w:rsidP="00934A89">
            <w:pPr>
              <w:spacing w:line="276" w:lineRule="auto"/>
              <w:jc w:val="center"/>
              <w:rPr>
                <w:rFonts w:cstheme="minorHAnsi"/>
                <w:b/>
                <w:sz w:val="24"/>
                <w:szCs w:val="24"/>
              </w:rPr>
            </w:pPr>
            <w:r w:rsidRPr="00D01930">
              <w:rPr>
                <w:rFonts w:cstheme="minorHAnsi"/>
                <w:b/>
                <w:sz w:val="24"/>
                <w:szCs w:val="24"/>
              </w:rPr>
              <w:t>Knee Raises</w:t>
            </w:r>
          </w:p>
          <w:p w:rsidR="003F6ACA" w:rsidRPr="00D01930" w:rsidRDefault="003F6ACA" w:rsidP="00934A89">
            <w:pPr>
              <w:spacing w:line="276" w:lineRule="auto"/>
              <w:jc w:val="center"/>
              <w:rPr>
                <w:rFonts w:cstheme="minorHAnsi"/>
                <w:b/>
                <w:sz w:val="24"/>
                <w:szCs w:val="24"/>
              </w:rPr>
            </w:pPr>
            <w:r>
              <w:rPr>
                <w:rFonts w:cstheme="minorHAnsi"/>
                <w:b/>
                <w:sz w:val="24"/>
                <w:szCs w:val="24"/>
              </w:rPr>
              <w:t>Day 4</w:t>
            </w:r>
          </w:p>
        </w:tc>
        <w:tc>
          <w:tcPr>
            <w:tcW w:w="1843" w:type="dxa"/>
          </w:tcPr>
          <w:p w:rsidR="003F6ACA" w:rsidRDefault="003F6ACA" w:rsidP="00934A89">
            <w:pPr>
              <w:spacing w:line="276" w:lineRule="auto"/>
              <w:jc w:val="center"/>
              <w:rPr>
                <w:rFonts w:cstheme="minorHAnsi"/>
                <w:b/>
                <w:sz w:val="24"/>
                <w:szCs w:val="24"/>
              </w:rPr>
            </w:pPr>
            <w:r w:rsidRPr="00D01930">
              <w:rPr>
                <w:rFonts w:cstheme="minorHAnsi"/>
                <w:b/>
                <w:sz w:val="24"/>
                <w:szCs w:val="24"/>
              </w:rPr>
              <w:t>Knee Raises</w:t>
            </w:r>
          </w:p>
          <w:p w:rsidR="003F6ACA" w:rsidRPr="00D01930" w:rsidRDefault="003F6ACA" w:rsidP="00934A89">
            <w:pPr>
              <w:spacing w:line="276" w:lineRule="auto"/>
              <w:jc w:val="center"/>
              <w:rPr>
                <w:rFonts w:cstheme="minorHAnsi"/>
                <w:b/>
                <w:sz w:val="24"/>
                <w:szCs w:val="24"/>
              </w:rPr>
            </w:pPr>
            <w:r>
              <w:rPr>
                <w:rFonts w:cstheme="minorHAnsi"/>
                <w:b/>
                <w:sz w:val="24"/>
                <w:szCs w:val="24"/>
              </w:rPr>
              <w:t>Day 5</w:t>
            </w: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1</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2</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3</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4</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5</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bl>
    <w:p w:rsidR="003F6ACA" w:rsidRPr="00D01930" w:rsidRDefault="003F6ACA" w:rsidP="003F6ACA">
      <w:pPr>
        <w:spacing w:after="0"/>
        <w:rPr>
          <w:rFonts w:cstheme="minorHAnsi"/>
          <w:sz w:val="24"/>
          <w:szCs w:val="24"/>
        </w:rPr>
      </w:pPr>
    </w:p>
    <w:p w:rsidR="003F6ACA" w:rsidRDefault="003F6ACA" w:rsidP="003F6ACA">
      <w:pPr>
        <w:spacing w:after="0"/>
        <w:jc w:val="center"/>
        <w:rPr>
          <w:rFonts w:cstheme="minorHAnsi"/>
          <w:b/>
          <w:color w:val="FF0000"/>
          <w:sz w:val="28"/>
          <w:szCs w:val="28"/>
        </w:rPr>
        <w:sectPr w:rsidR="003F6ACA" w:rsidSect="003F6ACA">
          <w:type w:val="continuous"/>
          <w:pgSz w:w="11906" w:h="16838"/>
          <w:pgMar w:top="720" w:right="720" w:bottom="720" w:left="720" w:header="708" w:footer="708" w:gutter="0"/>
          <w:cols w:space="708"/>
          <w:docGrid w:linePitch="360"/>
        </w:sectPr>
      </w:pPr>
    </w:p>
    <w:p w:rsidR="003F6ACA" w:rsidRPr="00C848E7" w:rsidRDefault="003F6ACA" w:rsidP="003F6ACA">
      <w:pPr>
        <w:spacing w:after="0"/>
        <w:jc w:val="center"/>
        <w:rPr>
          <w:rFonts w:cstheme="minorHAnsi"/>
          <w:b/>
          <w:color w:val="FF0000"/>
          <w:sz w:val="28"/>
          <w:szCs w:val="28"/>
        </w:rPr>
      </w:pPr>
      <w:r w:rsidRPr="00C848E7">
        <w:rPr>
          <w:rFonts w:cstheme="minorHAnsi"/>
          <w:b/>
          <w:color w:val="FF0000"/>
          <w:sz w:val="28"/>
          <w:szCs w:val="28"/>
        </w:rPr>
        <w:t>Activity 2</w:t>
      </w:r>
    </w:p>
    <w:p w:rsidR="003F6ACA" w:rsidRDefault="003F6ACA" w:rsidP="003F6ACA">
      <w:pPr>
        <w:spacing w:after="0"/>
        <w:rPr>
          <w:rFonts w:cstheme="minorHAnsi"/>
          <w:sz w:val="24"/>
          <w:szCs w:val="24"/>
        </w:rPr>
      </w:pPr>
      <w:r w:rsidRPr="00D01930">
        <w:rPr>
          <w:rFonts w:cstheme="minorHAnsi"/>
          <w:b/>
          <w:sz w:val="24"/>
          <w:szCs w:val="24"/>
        </w:rPr>
        <w:t xml:space="preserve">Activity-Scissor Jumps </w:t>
      </w:r>
      <w:r w:rsidRPr="00D01930">
        <w:rPr>
          <w:rFonts w:cstheme="minorHAnsi"/>
          <w:sz w:val="24"/>
          <w:szCs w:val="24"/>
        </w:rPr>
        <w:t>for 1 minute (Scissor jumps are like jumping jacks but you start with one leg in front of the other like you’ve taken a step forward. Now, put the opposite arm to that leg out in front and the other behind. When you jump, switch legs and arms). Then rest for 1 minute. Try 5 times to beat your score.</w:t>
      </w:r>
      <w:r w:rsidRPr="00C848E7">
        <w:rPr>
          <w:rFonts w:cstheme="minorHAnsi"/>
          <w:sz w:val="24"/>
          <w:szCs w:val="24"/>
        </w:rPr>
        <w:t xml:space="preserve"> </w:t>
      </w:r>
      <w:r>
        <w:rPr>
          <w:rFonts w:cstheme="minorHAnsi"/>
          <w:sz w:val="24"/>
          <w:szCs w:val="24"/>
        </w:rPr>
        <w:t>Repeat this activity each day.</w:t>
      </w:r>
      <w:r w:rsidRPr="001F4D68">
        <w:rPr>
          <w:rFonts w:cstheme="minorHAnsi"/>
          <w:sz w:val="24"/>
          <w:szCs w:val="24"/>
        </w:rPr>
        <w:t xml:space="preserve"> </w:t>
      </w:r>
      <w:r>
        <w:rPr>
          <w:rFonts w:cstheme="minorHAnsi"/>
          <w:sz w:val="24"/>
          <w:szCs w:val="24"/>
        </w:rPr>
        <w:t>Record your results in the table.</w:t>
      </w:r>
    </w:p>
    <w:p w:rsidR="003F6ACA" w:rsidRPr="00D01930" w:rsidRDefault="003F6ACA" w:rsidP="003F6ACA">
      <w:pPr>
        <w:spacing w:after="0"/>
        <w:rPr>
          <w:rFonts w:cstheme="minorHAnsi"/>
          <w:b/>
          <w:sz w:val="24"/>
          <w:szCs w:val="24"/>
        </w:rPr>
      </w:pPr>
    </w:p>
    <w:tbl>
      <w:tblPr>
        <w:tblStyle w:val="TableGrid"/>
        <w:tblW w:w="0" w:type="auto"/>
        <w:tblLook w:val="04A0" w:firstRow="1" w:lastRow="0" w:firstColumn="1" w:lastColumn="0" w:noHBand="0" w:noVBand="1"/>
      </w:tblPr>
      <w:tblGrid>
        <w:gridCol w:w="1129"/>
        <w:gridCol w:w="1642"/>
        <w:gridCol w:w="1955"/>
        <w:gridCol w:w="1818"/>
        <w:gridCol w:w="2094"/>
        <w:gridCol w:w="1818"/>
      </w:tblGrid>
      <w:tr w:rsidR="003F6ACA" w:rsidRPr="00D01930" w:rsidTr="00934A89">
        <w:tc>
          <w:tcPr>
            <w:tcW w:w="1140" w:type="dxa"/>
          </w:tcPr>
          <w:p w:rsidR="003F6ACA" w:rsidRPr="00D01930" w:rsidRDefault="003F6ACA" w:rsidP="00934A89">
            <w:pPr>
              <w:spacing w:line="276" w:lineRule="auto"/>
              <w:jc w:val="center"/>
              <w:rPr>
                <w:rFonts w:cstheme="minorHAnsi"/>
                <w:b/>
                <w:sz w:val="24"/>
                <w:szCs w:val="24"/>
              </w:rPr>
            </w:pPr>
          </w:p>
        </w:tc>
        <w:tc>
          <w:tcPr>
            <w:tcW w:w="1662" w:type="dxa"/>
          </w:tcPr>
          <w:p w:rsidR="003F6ACA" w:rsidRDefault="003F6ACA" w:rsidP="00934A89">
            <w:pPr>
              <w:spacing w:line="276" w:lineRule="auto"/>
              <w:jc w:val="center"/>
              <w:rPr>
                <w:rFonts w:cstheme="minorHAnsi"/>
                <w:b/>
                <w:sz w:val="24"/>
                <w:szCs w:val="24"/>
              </w:rPr>
            </w:pPr>
            <w:r>
              <w:rPr>
                <w:rFonts w:cstheme="minorHAnsi"/>
                <w:b/>
                <w:sz w:val="24"/>
                <w:szCs w:val="24"/>
              </w:rPr>
              <w:t>Scissor Jumps</w:t>
            </w:r>
          </w:p>
          <w:p w:rsidR="003F6ACA" w:rsidRPr="00D01930" w:rsidRDefault="003F6ACA" w:rsidP="00934A89">
            <w:pPr>
              <w:spacing w:line="276" w:lineRule="auto"/>
              <w:jc w:val="center"/>
              <w:rPr>
                <w:rFonts w:cstheme="minorHAnsi"/>
                <w:b/>
                <w:sz w:val="24"/>
                <w:szCs w:val="24"/>
              </w:rPr>
            </w:pPr>
            <w:r>
              <w:rPr>
                <w:rFonts w:cstheme="minorHAnsi"/>
                <w:b/>
                <w:sz w:val="24"/>
                <w:szCs w:val="24"/>
              </w:rPr>
              <w:t>Day 1</w:t>
            </w:r>
          </w:p>
        </w:tc>
        <w:tc>
          <w:tcPr>
            <w:tcW w:w="1984" w:type="dxa"/>
          </w:tcPr>
          <w:p w:rsidR="003F6ACA" w:rsidRDefault="003F6ACA" w:rsidP="00934A89">
            <w:pPr>
              <w:spacing w:line="276" w:lineRule="auto"/>
              <w:jc w:val="center"/>
              <w:rPr>
                <w:rFonts w:cstheme="minorHAnsi"/>
                <w:b/>
                <w:sz w:val="24"/>
                <w:szCs w:val="24"/>
              </w:rPr>
            </w:pPr>
            <w:r>
              <w:rPr>
                <w:rFonts w:cstheme="minorHAnsi"/>
                <w:b/>
                <w:sz w:val="24"/>
                <w:szCs w:val="24"/>
              </w:rPr>
              <w:t>Scissor Jumps</w:t>
            </w:r>
          </w:p>
          <w:p w:rsidR="003F6ACA" w:rsidRPr="00D01930" w:rsidRDefault="003F6ACA" w:rsidP="00934A89">
            <w:pPr>
              <w:spacing w:line="276" w:lineRule="auto"/>
              <w:jc w:val="center"/>
              <w:rPr>
                <w:rFonts w:cstheme="minorHAnsi"/>
                <w:b/>
                <w:sz w:val="24"/>
                <w:szCs w:val="24"/>
              </w:rPr>
            </w:pPr>
            <w:r>
              <w:rPr>
                <w:rFonts w:cstheme="minorHAnsi"/>
                <w:b/>
                <w:sz w:val="24"/>
                <w:szCs w:val="24"/>
              </w:rPr>
              <w:t>Day 2</w:t>
            </w:r>
          </w:p>
        </w:tc>
        <w:tc>
          <w:tcPr>
            <w:tcW w:w="1843" w:type="dxa"/>
          </w:tcPr>
          <w:p w:rsidR="003F6ACA" w:rsidRDefault="003F6ACA" w:rsidP="00934A89">
            <w:pPr>
              <w:spacing w:line="276" w:lineRule="auto"/>
              <w:jc w:val="center"/>
              <w:rPr>
                <w:rFonts w:cstheme="minorHAnsi"/>
                <w:b/>
                <w:sz w:val="24"/>
                <w:szCs w:val="24"/>
              </w:rPr>
            </w:pPr>
            <w:r>
              <w:rPr>
                <w:rFonts w:cstheme="minorHAnsi"/>
                <w:b/>
                <w:sz w:val="24"/>
                <w:szCs w:val="24"/>
              </w:rPr>
              <w:t>Scissor Jumps</w:t>
            </w:r>
          </w:p>
          <w:p w:rsidR="003F6ACA" w:rsidRPr="00D01930" w:rsidRDefault="003F6ACA" w:rsidP="00934A89">
            <w:pPr>
              <w:spacing w:line="276" w:lineRule="auto"/>
              <w:jc w:val="center"/>
              <w:rPr>
                <w:rFonts w:cstheme="minorHAnsi"/>
                <w:b/>
                <w:sz w:val="24"/>
                <w:szCs w:val="24"/>
              </w:rPr>
            </w:pPr>
            <w:r>
              <w:rPr>
                <w:rFonts w:cstheme="minorHAnsi"/>
                <w:b/>
                <w:sz w:val="24"/>
                <w:szCs w:val="24"/>
              </w:rPr>
              <w:t>Day 3</w:t>
            </w:r>
          </w:p>
        </w:tc>
        <w:tc>
          <w:tcPr>
            <w:tcW w:w="2126" w:type="dxa"/>
          </w:tcPr>
          <w:p w:rsidR="003F6ACA" w:rsidRDefault="003F6ACA" w:rsidP="00934A89">
            <w:pPr>
              <w:spacing w:line="276" w:lineRule="auto"/>
              <w:jc w:val="center"/>
              <w:rPr>
                <w:rFonts w:cstheme="minorHAnsi"/>
                <w:b/>
                <w:sz w:val="24"/>
                <w:szCs w:val="24"/>
              </w:rPr>
            </w:pPr>
            <w:r>
              <w:rPr>
                <w:rFonts w:cstheme="minorHAnsi"/>
                <w:b/>
                <w:sz w:val="24"/>
                <w:szCs w:val="24"/>
              </w:rPr>
              <w:t>Scissor Jumps</w:t>
            </w:r>
          </w:p>
          <w:p w:rsidR="003F6ACA" w:rsidRPr="00D01930" w:rsidRDefault="003F6ACA" w:rsidP="00934A89">
            <w:pPr>
              <w:spacing w:line="276" w:lineRule="auto"/>
              <w:jc w:val="center"/>
              <w:rPr>
                <w:rFonts w:cstheme="minorHAnsi"/>
                <w:b/>
                <w:sz w:val="24"/>
                <w:szCs w:val="24"/>
              </w:rPr>
            </w:pPr>
            <w:r>
              <w:rPr>
                <w:rFonts w:cstheme="minorHAnsi"/>
                <w:b/>
                <w:sz w:val="24"/>
                <w:szCs w:val="24"/>
              </w:rPr>
              <w:t>Day 4</w:t>
            </w:r>
          </w:p>
        </w:tc>
        <w:tc>
          <w:tcPr>
            <w:tcW w:w="1843" w:type="dxa"/>
          </w:tcPr>
          <w:p w:rsidR="003F6ACA" w:rsidRDefault="003F6ACA" w:rsidP="00934A89">
            <w:pPr>
              <w:spacing w:line="276" w:lineRule="auto"/>
              <w:jc w:val="center"/>
              <w:rPr>
                <w:rFonts w:cstheme="minorHAnsi"/>
                <w:b/>
                <w:sz w:val="24"/>
                <w:szCs w:val="24"/>
              </w:rPr>
            </w:pPr>
            <w:r>
              <w:rPr>
                <w:rFonts w:cstheme="minorHAnsi"/>
                <w:b/>
                <w:sz w:val="24"/>
                <w:szCs w:val="24"/>
              </w:rPr>
              <w:t>Scissor Jumps</w:t>
            </w:r>
          </w:p>
          <w:p w:rsidR="003F6ACA" w:rsidRPr="00D01930" w:rsidRDefault="003F6ACA" w:rsidP="00934A89">
            <w:pPr>
              <w:spacing w:line="276" w:lineRule="auto"/>
              <w:jc w:val="center"/>
              <w:rPr>
                <w:rFonts w:cstheme="minorHAnsi"/>
                <w:b/>
                <w:sz w:val="24"/>
                <w:szCs w:val="24"/>
              </w:rPr>
            </w:pPr>
            <w:r>
              <w:rPr>
                <w:rFonts w:cstheme="minorHAnsi"/>
                <w:b/>
                <w:sz w:val="24"/>
                <w:szCs w:val="24"/>
              </w:rPr>
              <w:t>Day 5</w:t>
            </w: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1</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2</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3</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4</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r w:rsidR="003F6ACA" w:rsidRPr="00D01930" w:rsidTr="00934A89">
        <w:tc>
          <w:tcPr>
            <w:tcW w:w="1140" w:type="dxa"/>
          </w:tcPr>
          <w:p w:rsidR="003F6ACA" w:rsidRPr="00D01930" w:rsidRDefault="003F6ACA" w:rsidP="00934A89">
            <w:pPr>
              <w:spacing w:line="360" w:lineRule="auto"/>
              <w:rPr>
                <w:rFonts w:cstheme="minorHAnsi"/>
                <w:sz w:val="24"/>
                <w:szCs w:val="24"/>
              </w:rPr>
            </w:pPr>
            <w:r w:rsidRPr="00D01930">
              <w:rPr>
                <w:rFonts w:cstheme="minorHAnsi"/>
                <w:sz w:val="24"/>
                <w:szCs w:val="24"/>
              </w:rPr>
              <w:t>Time 5</w:t>
            </w:r>
          </w:p>
        </w:tc>
        <w:tc>
          <w:tcPr>
            <w:tcW w:w="1662" w:type="dxa"/>
          </w:tcPr>
          <w:p w:rsidR="003F6ACA" w:rsidRPr="00D01930" w:rsidRDefault="003F6ACA" w:rsidP="00934A89">
            <w:pPr>
              <w:spacing w:line="360" w:lineRule="auto"/>
              <w:rPr>
                <w:rFonts w:cstheme="minorHAnsi"/>
                <w:sz w:val="24"/>
                <w:szCs w:val="24"/>
              </w:rPr>
            </w:pPr>
          </w:p>
        </w:tc>
        <w:tc>
          <w:tcPr>
            <w:tcW w:w="1984"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c>
          <w:tcPr>
            <w:tcW w:w="2126" w:type="dxa"/>
          </w:tcPr>
          <w:p w:rsidR="003F6ACA" w:rsidRPr="00D01930" w:rsidRDefault="003F6ACA" w:rsidP="00934A89">
            <w:pPr>
              <w:spacing w:line="360" w:lineRule="auto"/>
              <w:rPr>
                <w:rFonts w:cstheme="minorHAnsi"/>
                <w:sz w:val="24"/>
                <w:szCs w:val="24"/>
              </w:rPr>
            </w:pPr>
          </w:p>
        </w:tc>
        <w:tc>
          <w:tcPr>
            <w:tcW w:w="1843" w:type="dxa"/>
          </w:tcPr>
          <w:p w:rsidR="003F6ACA" w:rsidRPr="00D01930" w:rsidRDefault="003F6ACA" w:rsidP="00934A89">
            <w:pPr>
              <w:spacing w:line="360" w:lineRule="auto"/>
              <w:rPr>
                <w:rFonts w:cstheme="minorHAnsi"/>
                <w:sz w:val="24"/>
                <w:szCs w:val="24"/>
              </w:rPr>
            </w:pPr>
          </w:p>
        </w:tc>
      </w:tr>
    </w:tbl>
    <w:p w:rsidR="003F6ACA" w:rsidRDefault="003F6ACA" w:rsidP="003F6ACA">
      <w:pPr>
        <w:spacing w:after="0"/>
        <w:jc w:val="center"/>
        <w:rPr>
          <w:rFonts w:cstheme="minorHAnsi"/>
          <w:b/>
          <w:color w:val="FF0000"/>
          <w:sz w:val="28"/>
          <w:szCs w:val="28"/>
        </w:rPr>
      </w:pPr>
    </w:p>
    <w:p w:rsidR="003F6ACA" w:rsidRDefault="003F6ACA" w:rsidP="00580BEF">
      <w:pPr>
        <w:spacing w:line="240" w:lineRule="auto"/>
        <w:rPr>
          <w:i/>
          <w:sz w:val="24"/>
          <w:szCs w:val="24"/>
        </w:rPr>
        <w:sectPr w:rsidR="003F6ACA" w:rsidSect="003F6ACA">
          <w:type w:val="continuous"/>
          <w:pgSz w:w="11906" w:h="16838"/>
          <w:pgMar w:top="720" w:right="720" w:bottom="720" w:left="720" w:header="708" w:footer="708" w:gutter="0"/>
          <w:cols w:space="708"/>
          <w:docGrid w:linePitch="360"/>
        </w:sectPr>
      </w:pPr>
    </w:p>
    <w:p w:rsidR="003F6ACA" w:rsidRPr="00580BEF" w:rsidRDefault="003F6ACA" w:rsidP="00580BEF">
      <w:pPr>
        <w:spacing w:line="240" w:lineRule="auto"/>
        <w:rPr>
          <w:i/>
          <w:sz w:val="24"/>
          <w:szCs w:val="24"/>
        </w:rPr>
      </w:pPr>
    </w:p>
    <w:sectPr w:rsidR="003F6ACA" w:rsidRPr="00580BEF" w:rsidSect="003F6ACA">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F18"/>
    <w:multiLevelType w:val="hybridMultilevel"/>
    <w:tmpl w:val="DF789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A34E1"/>
    <w:multiLevelType w:val="hybridMultilevel"/>
    <w:tmpl w:val="B268E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114448"/>
    <w:multiLevelType w:val="hybridMultilevel"/>
    <w:tmpl w:val="784ED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1B614D"/>
    <w:multiLevelType w:val="hybridMultilevel"/>
    <w:tmpl w:val="1BD4E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EE6053"/>
    <w:multiLevelType w:val="hybridMultilevel"/>
    <w:tmpl w:val="1B724FE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1B7F38"/>
    <w:multiLevelType w:val="hybridMultilevel"/>
    <w:tmpl w:val="6AA245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7F027D"/>
    <w:multiLevelType w:val="hybridMultilevel"/>
    <w:tmpl w:val="58506F1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86209E"/>
    <w:multiLevelType w:val="hybridMultilevel"/>
    <w:tmpl w:val="2646A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801093"/>
    <w:multiLevelType w:val="hybridMultilevel"/>
    <w:tmpl w:val="2160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7A662E"/>
    <w:multiLevelType w:val="hybridMultilevel"/>
    <w:tmpl w:val="B4744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3B6EED"/>
    <w:multiLevelType w:val="hybridMultilevel"/>
    <w:tmpl w:val="A6B60A8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B2649B"/>
    <w:multiLevelType w:val="hybridMultilevel"/>
    <w:tmpl w:val="A9F49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777184"/>
    <w:multiLevelType w:val="hybridMultilevel"/>
    <w:tmpl w:val="697C110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E424A4"/>
    <w:multiLevelType w:val="hybridMultilevel"/>
    <w:tmpl w:val="DBBC4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B328EF"/>
    <w:multiLevelType w:val="hybridMultilevel"/>
    <w:tmpl w:val="2280D2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712655"/>
    <w:multiLevelType w:val="hybridMultilevel"/>
    <w:tmpl w:val="6AB2C5C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C84F7D"/>
    <w:multiLevelType w:val="hybridMultilevel"/>
    <w:tmpl w:val="79148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9D0283"/>
    <w:multiLevelType w:val="hybridMultilevel"/>
    <w:tmpl w:val="F3C0A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E64660"/>
    <w:multiLevelType w:val="hybridMultilevel"/>
    <w:tmpl w:val="049E619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974A9E"/>
    <w:multiLevelType w:val="hybridMultilevel"/>
    <w:tmpl w:val="CE148BA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5C5DAB"/>
    <w:multiLevelType w:val="hybridMultilevel"/>
    <w:tmpl w:val="75FEF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9C5C7F"/>
    <w:multiLevelType w:val="hybridMultilevel"/>
    <w:tmpl w:val="6F48A7A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CD4EE5"/>
    <w:multiLevelType w:val="hybridMultilevel"/>
    <w:tmpl w:val="BF56B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D73F18"/>
    <w:multiLevelType w:val="hybridMultilevel"/>
    <w:tmpl w:val="7E10913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B6423E"/>
    <w:multiLevelType w:val="hybridMultilevel"/>
    <w:tmpl w:val="00A06E3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4334C6"/>
    <w:multiLevelType w:val="hybridMultilevel"/>
    <w:tmpl w:val="813EC420"/>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C653890"/>
    <w:multiLevelType w:val="hybridMultilevel"/>
    <w:tmpl w:val="3314D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EA4C8B"/>
    <w:multiLevelType w:val="hybridMultilevel"/>
    <w:tmpl w:val="4EAC7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6"/>
  </w:num>
  <w:num w:numId="4">
    <w:abstractNumId w:val="2"/>
  </w:num>
  <w:num w:numId="5">
    <w:abstractNumId w:val="9"/>
  </w:num>
  <w:num w:numId="6">
    <w:abstractNumId w:val="7"/>
  </w:num>
  <w:num w:numId="7">
    <w:abstractNumId w:val="11"/>
  </w:num>
  <w:num w:numId="8">
    <w:abstractNumId w:val="27"/>
  </w:num>
  <w:num w:numId="9">
    <w:abstractNumId w:val="8"/>
  </w:num>
  <w:num w:numId="10">
    <w:abstractNumId w:val="0"/>
  </w:num>
  <w:num w:numId="11">
    <w:abstractNumId w:val="15"/>
  </w:num>
  <w:num w:numId="12">
    <w:abstractNumId w:val="10"/>
  </w:num>
  <w:num w:numId="13">
    <w:abstractNumId w:val="18"/>
  </w:num>
  <w:num w:numId="14">
    <w:abstractNumId w:val="25"/>
  </w:num>
  <w:num w:numId="15">
    <w:abstractNumId w:val="6"/>
  </w:num>
  <w:num w:numId="16">
    <w:abstractNumId w:val="14"/>
  </w:num>
  <w:num w:numId="17">
    <w:abstractNumId w:val="23"/>
  </w:num>
  <w:num w:numId="18">
    <w:abstractNumId w:val="12"/>
  </w:num>
  <w:num w:numId="19">
    <w:abstractNumId w:val="5"/>
  </w:num>
  <w:num w:numId="20">
    <w:abstractNumId w:val="24"/>
  </w:num>
  <w:num w:numId="21">
    <w:abstractNumId w:val="21"/>
  </w:num>
  <w:num w:numId="22">
    <w:abstractNumId w:val="19"/>
  </w:num>
  <w:num w:numId="23">
    <w:abstractNumId w:val="16"/>
  </w:num>
  <w:num w:numId="24">
    <w:abstractNumId w:val="13"/>
  </w:num>
  <w:num w:numId="25">
    <w:abstractNumId w:val="1"/>
  </w:num>
  <w:num w:numId="26">
    <w:abstractNumId w:val="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3"/>
    <w:rsid w:val="00031098"/>
    <w:rsid w:val="00071565"/>
    <w:rsid w:val="000B090F"/>
    <w:rsid w:val="000D68BE"/>
    <w:rsid w:val="00122C4C"/>
    <w:rsid w:val="001731FA"/>
    <w:rsid w:val="00220CFD"/>
    <w:rsid w:val="00250715"/>
    <w:rsid w:val="002C2A5D"/>
    <w:rsid w:val="002F7534"/>
    <w:rsid w:val="00312F25"/>
    <w:rsid w:val="00394201"/>
    <w:rsid w:val="003F6ACA"/>
    <w:rsid w:val="00435659"/>
    <w:rsid w:val="004E3ABF"/>
    <w:rsid w:val="00504F01"/>
    <w:rsid w:val="00506078"/>
    <w:rsid w:val="00580BEF"/>
    <w:rsid w:val="006807F0"/>
    <w:rsid w:val="007B1442"/>
    <w:rsid w:val="0083548F"/>
    <w:rsid w:val="008556D9"/>
    <w:rsid w:val="008C19FB"/>
    <w:rsid w:val="00955F28"/>
    <w:rsid w:val="00A00BD8"/>
    <w:rsid w:val="00A76865"/>
    <w:rsid w:val="00B15F33"/>
    <w:rsid w:val="00BE79ED"/>
    <w:rsid w:val="00C416F3"/>
    <w:rsid w:val="00D152A9"/>
    <w:rsid w:val="00D24911"/>
    <w:rsid w:val="00E141D1"/>
    <w:rsid w:val="00E75D24"/>
    <w:rsid w:val="00EA3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1DE93-879A-4FA9-BA84-705937EC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33"/>
    <w:pPr>
      <w:ind w:left="720"/>
      <w:contextualSpacing/>
    </w:pPr>
  </w:style>
  <w:style w:type="character" w:styleId="Hyperlink">
    <w:name w:val="Hyperlink"/>
    <w:basedOn w:val="DefaultParagraphFont"/>
    <w:uiPriority w:val="99"/>
    <w:unhideWhenUsed/>
    <w:rsid w:val="00BE79ED"/>
    <w:rPr>
      <w:color w:val="0000FF" w:themeColor="hyperlink"/>
      <w:u w:val="single"/>
    </w:rPr>
  </w:style>
  <w:style w:type="table" w:styleId="TableGrid">
    <w:name w:val="Table Grid"/>
    <w:basedOn w:val="TableNormal"/>
    <w:uiPriority w:val="59"/>
    <w:rsid w:val="003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olearning.ie" TargetMode="External"/><Relationship Id="rId5" Type="http://schemas.openxmlformats.org/officeDocument/2006/relationships/hyperlink" Target="http://www.edcolearning.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5398</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Carmel Tighe</cp:lastModifiedBy>
  <cp:revision>4</cp:revision>
  <dcterms:created xsi:type="dcterms:W3CDTF">2020-03-27T15:00:00Z</dcterms:created>
  <dcterms:modified xsi:type="dcterms:W3CDTF">2020-03-27T15:01:00Z</dcterms:modified>
</cp:coreProperties>
</file>